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C277" w14:textId="5A309C18" w:rsidR="00D82513" w:rsidRDefault="00A646BA" w:rsidP="00DE2268">
      <w:pPr>
        <w:ind w:left="1440" w:firstLine="720"/>
        <w:jc w:val="center"/>
        <w:rPr>
          <w:rFonts w:ascii="Aptos" w:hAnsi="Aptos"/>
          <w:b/>
          <w:bCs/>
          <w:noProof/>
          <w:sz w:val="36"/>
          <w:szCs w:val="36"/>
          <w:u w:val="single"/>
          <w:lang w:eastAsia="en-GB" w:bidi="he-IL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201BBB94" wp14:editId="0D071CB9">
            <wp:simplePos x="0" y="0"/>
            <wp:positionH relativeFrom="column">
              <wp:posOffset>3329940</wp:posOffset>
            </wp:positionH>
            <wp:positionV relativeFrom="paragraph">
              <wp:posOffset>381000</wp:posOffset>
            </wp:positionV>
            <wp:extent cx="1374929" cy="685800"/>
            <wp:effectExtent l="0" t="0" r="0" b="0"/>
            <wp:wrapSquare wrapText="bothSides"/>
            <wp:docPr id="2081908191" name="Picture 5" descr="Union Jack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ion Jack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929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FD3" w:rsidRPr="00C5630F">
        <w:rPr>
          <w:rFonts w:cstheme="minorHAnsi"/>
          <w:noProof/>
          <w:color w:val="000000" w:themeColor="text1"/>
          <w:sz w:val="44"/>
          <w:szCs w:val="44"/>
          <w:u w:val="single"/>
          <w:lang w:eastAsia="en-GB" w:bidi="he-I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98176" behindDoc="1" locked="0" layoutInCell="1" allowOverlap="1" wp14:anchorId="344DD05F" wp14:editId="15AFEC49">
            <wp:simplePos x="0" y="0"/>
            <wp:positionH relativeFrom="margin">
              <wp:posOffset>8656320</wp:posOffset>
            </wp:positionH>
            <wp:positionV relativeFrom="paragraph">
              <wp:posOffset>7620</wp:posOffset>
            </wp:positionV>
            <wp:extent cx="1066800" cy="1082040"/>
            <wp:effectExtent l="0" t="0" r="0" b="381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F37">
        <w:rPr>
          <w:noProof/>
          <w:lang w:eastAsia="en-GB" w:bidi="he-IL"/>
        </w:rPr>
        <w:t xml:space="preserve"> </w:t>
      </w:r>
      <w:r w:rsidR="00966E40" w:rsidRPr="00074ADF">
        <w:rPr>
          <w:rFonts w:ascii="Aptos" w:hAnsi="Aptos"/>
          <w:b/>
          <w:bCs/>
          <w:noProof/>
          <w:sz w:val="36"/>
          <w:szCs w:val="36"/>
          <w:u w:val="single"/>
          <w:lang w:eastAsia="en-GB" w:bidi="he-IL"/>
        </w:rPr>
        <w:t>Comparing the UK to North America</w:t>
      </w:r>
    </w:p>
    <w:p w14:paraId="6CBCF4CC" w14:textId="15E13DF5" w:rsidR="00BB3839" w:rsidRPr="00C17F43" w:rsidRDefault="00283FE8" w:rsidP="000417A6">
      <w:pPr>
        <w:jc w:val="center"/>
        <w:rPr>
          <w:rFonts w:ascii="Aptos" w:hAnsi="Aptos"/>
          <w:b/>
          <w:bCs/>
          <w:noProof/>
          <w:sz w:val="32"/>
          <w:szCs w:val="32"/>
          <w:u w:val="single"/>
          <w:lang w:eastAsia="en-GB" w:bidi="he-IL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39628C80" wp14:editId="56B5C678">
            <wp:simplePos x="0" y="0"/>
            <wp:positionH relativeFrom="column">
              <wp:posOffset>5760720</wp:posOffset>
            </wp:positionH>
            <wp:positionV relativeFrom="paragraph">
              <wp:posOffset>9525</wp:posOffset>
            </wp:positionV>
            <wp:extent cx="2065020" cy="2590800"/>
            <wp:effectExtent l="0" t="0" r="0" b="0"/>
            <wp:wrapSquare wrapText="bothSides"/>
            <wp:docPr id="694551850" name="Picture 6" descr="COUNTRIES IN NORTH AMERICA 🇺🇸 #learnenglishwithteacheraubrey #countries  #flag #northamerica #esl #viral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UNTRIES IN NORTH AMERICA 🇺🇸 #learnenglishwithteacheraubrey #countries  #flag #northamerica #esl #viralpos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4BFB0" w14:textId="31958839" w:rsidR="00BB3839" w:rsidRPr="00C17F43" w:rsidRDefault="00283FE8" w:rsidP="00C20FB8">
      <w:pPr>
        <w:tabs>
          <w:tab w:val="left" w:pos="3420"/>
        </w:tabs>
        <w:rPr>
          <w:rFonts w:cstheme="minorHAnsi"/>
          <w:b/>
          <w:bCs/>
          <w:noProof/>
          <w:sz w:val="32"/>
          <w:szCs w:val="32"/>
          <w:u w:val="single"/>
          <w:lang w:eastAsia="en-GB" w:bidi="he-IL"/>
        </w:rPr>
      </w:pPr>
      <w:r w:rsidRPr="004E22D3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D72E677" wp14:editId="3820F1E6">
                <wp:simplePos x="0" y="0"/>
                <wp:positionH relativeFrom="margin">
                  <wp:align>right</wp:align>
                </wp:positionH>
                <wp:positionV relativeFrom="paragraph">
                  <wp:posOffset>2042795</wp:posOffset>
                </wp:positionV>
                <wp:extent cx="1645920" cy="2392680"/>
                <wp:effectExtent l="0" t="0" r="11430" b="26670"/>
                <wp:wrapSquare wrapText="bothSides"/>
                <wp:docPr id="1922867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239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50F3D" w14:textId="6D36E107" w:rsidR="004E22D3" w:rsidRDefault="004E22D3">
                            <w:r w:rsidRPr="004E22D3">
                              <w:rPr>
                                <w:b/>
                                <w:bCs/>
                              </w:rPr>
                              <w:t>Physical features</w:t>
                            </w:r>
                            <w:r w:rsidRPr="004E22D3">
                              <w:t> like seas, mountains and rivers are </w:t>
                            </w:r>
                            <w:r w:rsidRPr="004E22D3">
                              <w:rPr>
                                <w:b/>
                                <w:bCs/>
                              </w:rPr>
                              <w:t>natural</w:t>
                            </w:r>
                            <w:r w:rsidRPr="004E22D3">
                              <w:t>. They would be here even if there were no people around.</w:t>
                            </w:r>
                          </w:p>
                          <w:p w14:paraId="1F3AA6C4" w14:textId="615C6F4C" w:rsidR="00537CD3" w:rsidRDefault="00537CD3">
                            <w:r>
                              <w:t xml:space="preserve">Examples of </w:t>
                            </w:r>
                            <w:r w:rsidR="00A3297B">
                              <w:t xml:space="preserve">physical geography include natural earth processes, major landforms and environmental systems.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2E6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4pt;margin-top:160.85pt;width:129.6pt;height:188.4pt;z-index:2517104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">
                <v:textbox>
                  <w:txbxContent>
                    <w:p w14:paraId="42550F3D" w14:textId="6D36E107" w:rsidR="004E22D3" w:rsidRDefault="004E22D3">
                      <w:r w:rsidRPr="004E22D3">
                        <w:rPr>
                          <w:b/>
                          <w:bCs/>
                        </w:rPr>
                        <w:t>Physical features</w:t>
                      </w:r>
                      <w:r w:rsidRPr="004E22D3">
                        <w:t> like seas, mountains and rivers are </w:t>
                      </w:r>
                      <w:r w:rsidRPr="004E22D3">
                        <w:rPr>
                          <w:b/>
                          <w:bCs/>
                        </w:rPr>
                        <w:t>natural</w:t>
                      </w:r>
                      <w:r w:rsidRPr="004E22D3">
                        <w:t>. They would be here even if there were no people around.</w:t>
                      </w:r>
                    </w:p>
                    <w:p w14:paraId="1F3AA6C4" w14:textId="615C6F4C" w:rsidR="00537CD3" w:rsidRDefault="00537CD3">
                      <w:r>
                        <w:t xml:space="preserve">Examples of </w:t>
                      </w:r>
                      <w:r w:rsidR="00A3297B">
                        <w:t xml:space="preserve">physical geography include natural earth processes, major landforms and environmental systems.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1377">
        <w:rPr>
          <w:sz w:val="28"/>
          <w:szCs w:val="28"/>
          <w:u w:val="single"/>
        </w:rPr>
        <w:drawing>
          <wp:anchor distT="0" distB="0" distL="114300" distR="114300" simplePos="0" relativeHeight="251713536" behindDoc="0" locked="0" layoutInCell="1" allowOverlap="1" wp14:anchorId="404E2DDC" wp14:editId="168BBC51">
            <wp:simplePos x="0" y="0"/>
            <wp:positionH relativeFrom="margin">
              <wp:posOffset>5250180</wp:posOffset>
            </wp:positionH>
            <wp:positionV relativeFrom="paragraph">
              <wp:posOffset>2393315</wp:posOffset>
            </wp:positionV>
            <wp:extent cx="2843530" cy="2042160"/>
            <wp:effectExtent l="0" t="0" r="0" b="0"/>
            <wp:wrapSquare wrapText="bothSides"/>
            <wp:docPr id="1026" name="Picture 2" descr="http://www.kembers.com/General/images/River%20Thames%20Is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kembers.com/General/images/River%20Thames%20Islan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2D3">
        <w:rPr>
          <w:rFonts w:ascii="Aptos" w:hAnsi="Aptos"/>
          <w:b/>
          <w:bCs/>
          <w:noProof/>
          <w:u w:val="single"/>
          <w:lang w:eastAsia="en-GB" w:bidi="he-IL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1F65262" wp14:editId="1AA3CB7C">
                <wp:simplePos x="0" y="0"/>
                <wp:positionH relativeFrom="column">
                  <wp:posOffset>5433060</wp:posOffset>
                </wp:positionH>
                <wp:positionV relativeFrom="paragraph">
                  <wp:posOffset>4486910</wp:posOffset>
                </wp:positionV>
                <wp:extent cx="2360930" cy="1272540"/>
                <wp:effectExtent l="0" t="0" r="13335" b="22860"/>
                <wp:wrapSquare wrapText="bothSides"/>
                <wp:docPr id="1147895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AAEBD" w14:textId="2C5AD53B" w:rsidR="004E22D3" w:rsidRDefault="00C82F30">
                            <w:r w:rsidRPr="00C82F30">
                              <w:rPr>
                                <w:b/>
                                <w:bCs/>
                              </w:rPr>
                              <w:t>Human features</w:t>
                            </w:r>
                            <w:r w:rsidRPr="00C82F30">
                              <w:t> are things like houses, roads and bridges. They have been </w:t>
                            </w:r>
                            <w:r w:rsidRPr="00C82F30">
                              <w:rPr>
                                <w:b/>
                                <w:bCs/>
                              </w:rPr>
                              <w:t>built by people</w:t>
                            </w:r>
                            <w:r w:rsidRPr="00C82F30">
                              <w:t>.</w:t>
                            </w:r>
                          </w:p>
                          <w:p w14:paraId="2C5B9C3D" w14:textId="3B80CE51" w:rsidR="005A2EC7" w:rsidRDefault="00A3297B">
                            <w:r>
                              <w:t>Examples of human geography include s</w:t>
                            </w:r>
                            <w:r w:rsidR="005A2EC7">
                              <w:t xml:space="preserve">ettlements, economic activity and resource distribution.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65262" id="_x0000_s1027" type="#_x0000_t202" style="position:absolute;margin-left:427.8pt;margin-top:353.3pt;width:185.9pt;height:100.2pt;z-index:2517125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">
                <v:textbox>
                  <w:txbxContent>
                    <w:p w14:paraId="369AAEBD" w14:textId="2C5AD53B" w:rsidR="004E22D3" w:rsidRDefault="00C82F30">
                      <w:r w:rsidRPr="00C82F30">
                        <w:rPr>
                          <w:b/>
                          <w:bCs/>
                        </w:rPr>
                        <w:t>Human features</w:t>
                      </w:r>
                      <w:r w:rsidRPr="00C82F30">
                        <w:t> are things like houses, roads and bridges. They have been </w:t>
                      </w:r>
                      <w:r w:rsidRPr="00C82F30">
                        <w:rPr>
                          <w:b/>
                          <w:bCs/>
                        </w:rPr>
                        <w:t>built by people</w:t>
                      </w:r>
                      <w:r w:rsidRPr="00C82F30">
                        <w:t>.</w:t>
                      </w:r>
                    </w:p>
                    <w:p w14:paraId="2C5B9C3D" w14:textId="3B80CE51" w:rsidR="005A2EC7" w:rsidRDefault="00A3297B">
                      <w:r>
                        <w:t>Examples of human geography include s</w:t>
                      </w:r>
                      <w:r w:rsidR="005A2EC7">
                        <w:t xml:space="preserve">ettlements, economic activity and resource distribution.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0FB8" w:rsidRPr="00C17F43">
        <w:rPr>
          <w:rFonts w:ascii="Aptos" w:hAnsi="Aptos"/>
          <w:b/>
          <w:bCs/>
          <w:noProof/>
          <w:sz w:val="32"/>
          <w:szCs w:val="32"/>
          <w:lang w:eastAsia="en-GB" w:bidi="he-IL"/>
        </w:rPr>
        <w:t xml:space="preserve">                            </w:t>
      </w:r>
      <w:r w:rsidR="00C20FB8" w:rsidRPr="00C17F43">
        <w:rPr>
          <w:rFonts w:cstheme="minorHAnsi"/>
          <w:b/>
          <w:bCs/>
          <w:noProof/>
          <w:sz w:val="24"/>
          <w:szCs w:val="24"/>
          <w:u w:val="single"/>
          <w:lang w:eastAsia="en-GB" w:bidi="he-IL"/>
        </w:rPr>
        <w:t>Key Vocabulary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520"/>
      </w:tblGrid>
      <w:tr w:rsidR="003F6C03" w14:paraId="7294939A" w14:textId="77777777" w:rsidTr="002439EF">
        <w:tc>
          <w:tcPr>
            <w:tcW w:w="1555" w:type="dxa"/>
          </w:tcPr>
          <w:p w14:paraId="7035675F" w14:textId="289F92A2" w:rsidR="003F6C03" w:rsidRPr="00860045" w:rsidRDefault="001D6C27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Rural</w:t>
            </w:r>
          </w:p>
        </w:tc>
        <w:tc>
          <w:tcPr>
            <w:tcW w:w="6520" w:type="dxa"/>
          </w:tcPr>
          <w:p w14:paraId="4BCB8E3D" w14:textId="4E25F2CE" w:rsidR="003F6C03" w:rsidRPr="00530BFE" w:rsidRDefault="00F24A0A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R</w:t>
            </w:r>
            <w:r w:rsidR="0023045A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elating to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 xml:space="preserve"> </w:t>
            </w:r>
            <w:r w:rsidR="0023045A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the countryside rather than the town or city</w:t>
            </w:r>
            <w:r w:rsidR="00530BFE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3F6C03" w14:paraId="402B9166" w14:textId="77777777" w:rsidTr="002439EF">
        <w:tc>
          <w:tcPr>
            <w:tcW w:w="1555" w:type="dxa"/>
          </w:tcPr>
          <w:p w14:paraId="48EF5F20" w14:textId="08C43318" w:rsidR="003F6C03" w:rsidRPr="00860045" w:rsidRDefault="001D6C27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Urban</w:t>
            </w:r>
          </w:p>
        </w:tc>
        <w:tc>
          <w:tcPr>
            <w:tcW w:w="6520" w:type="dxa"/>
          </w:tcPr>
          <w:p w14:paraId="222122EC" w14:textId="784B29C8" w:rsidR="003F6C03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R</w:t>
            </w:r>
            <w:r w:rsidR="0068113C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elating to or located in a city or town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3F6C03" w14:paraId="3B1070A4" w14:textId="77777777" w:rsidTr="002439EF">
        <w:tc>
          <w:tcPr>
            <w:tcW w:w="1555" w:type="dxa"/>
          </w:tcPr>
          <w:p w14:paraId="6275CEFE" w14:textId="3380F5C9" w:rsidR="003F6C03" w:rsidRPr="00860045" w:rsidRDefault="001D6C27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Export</w:t>
            </w:r>
          </w:p>
        </w:tc>
        <w:tc>
          <w:tcPr>
            <w:tcW w:w="6520" w:type="dxa"/>
          </w:tcPr>
          <w:p w14:paraId="5C92D76A" w14:textId="2C0288E9" w:rsidR="003F6C03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A</w:t>
            </w:r>
            <w:r w:rsidR="0068113C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ny good or service produced in one country and sold to a buyer in another country.</w:t>
            </w:r>
          </w:p>
        </w:tc>
      </w:tr>
      <w:tr w:rsidR="003F6C03" w14:paraId="6385D69D" w14:textId="77777777" w:rsidTr="002439EF">
        <w:tc>
          <w:tcPr>
            <w:tcW w:w="1555" w:type="dxa"/>
          </w:tcPr>
          <w:p w14:paraId="00BE133B" w14:textId="7A4994E5" w:rsidR="003F6C03" w:rsidRPr="00860045" w:rsidRDefault="00735710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Fault line</w:t>
            </w:r>
          </w:p>
        </w:tc>
        <w:tc>
          <w:tcPr>
            <w:tcW w:w="6520" w:type="dxa"/>
          </w:tcPr>
          <w:p w14:paraId="16F47522" w14:textId="6DE47289" w:rsidR="003F6C03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A</w:t>
            </w:r>
            <w:r w:rsidR="00876B06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 xml:space="preserve"> break or fracture in the Earth's crust where blocks of rock move past each other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3F6C03" w14:paraId="4493B9AE" w14:textId="77777777" w:rsidTr="00530BFE">
        <w:trPr>
          <w:trHeight w:val="685"/>
        </w:trPr>
        <w:tc>
          <w:tcPr>
            <w:tcW w:w="1555" w:type="dxa"/>
          </w:tcPr>
          <w:p w14:paraId="208731FC" w14:textId="5061D9FD" w:rsidR="003F6C03" w:rsidRPr="00860045" w:rsidRDefault="0056237A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Climate zone</w:t>
            </w:r>
          </w:p>
        </w:tc>
        <w:tc>
          <w:tcPr>
            <w:tcW w:w="6520" w:type="dxa"/>
          </w:tcPr>
          <w:p w14:paraId="7D954811" w14:textId="57FE94CB" w:rsidR="003F6C03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 xml:space="preserve">A </w:t>
            </w:r>
            <w:r w:rsidR="00876B06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large geographic region of Earth defined by similar long-term weather patterns, average temperatures, and precipitation levels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3F6C03" w14:paraId="4C2CF50B" w14:textId="77777777" w:rsidTr="002439EF">
        <w:tc>
          <w:tcPr>
            <w:tcW w:w="1555" w:type="dxa"/>
          </w:tcPr>
          <w:p w14:paraId="72472AAA" w14:textId="343A108C" w:rsidR="003F6C03" w:rsidRPr="00860045" w:rsidRDefault="0056237A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Settlement</w:t>
            </w:r>
          </w:p>
        </w:tc>
        <w:tc>
          <w:tcPr>
            <w:tcW w:w="6520" w:type="dxa"/>
          </w:tcPr>
          <w:p w14:paraId="2F3CAF86" w14:textId="5C9F017E" w:rsidR="003F6C03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A</w:t>
            </w:r>
            <w:r w:rsidR="008C2509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 xml:space="preserve"> place where people live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56237A" w14:paraId="480116DC" w14:textId="77777777" w:rsidTr="002439EF">
        <w:tc>
          <w:tcPr>
            <w:tcW w:w="1555" w:type="dxa"/>
          </w:tcPr>
          <w:p w14:paraId="0EF4FD73" w14:textId="6333BCAF" w:rsidR="0056237A" w:rsidRPr="00860045" w:rsidRDefault="0056237A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P</w:t>
            </w:r>
            <w:r w:rsidR="00F16771"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rairie</w:t>
            </w:r>
          </w:p>
        </w:tc>
        <w:tc>
          <w:tcPr>
            <w:tcW w:w="6520" w:type="dxa"/>
          </w:tcPr>
          <w:p w14:paraId="67ABE1C4" w14:textId="7671C30C" w:rsidR="0056237A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A</w:t>
            </w:r>
            <w:r w:rsidR="008C2509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 xml:space="preserve"> large, mostly flat or rolling area of land in North America that has rich soil, few trees, and is covered mostly by grass and wildflowers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56237A" w14:paraId="0EA6B441" w14:textId="77777777" w:rsidTr="002439EF">
        <w:tc>
          <w:tcPr>
            <w:tcW w:w="1555" w:type="dxa"/>
          </w:tcPr>
          <w:p w14:paraId="720CDAB3" w14:textId="6E2D69B9" w:rsidR="0056237A" w:rsidRPr="00860045" w:rsidRDefault="00F16771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Plains</w:t>
            </w:r>
          </w:p>
        </w:tc>
        <w:tc>
          <w:tcPr>
            <w:tcW w:w="6520" w:type="dxa"/>
          </w:tcPr>
          <w:p w14:paraId="722EF62B" w14:textId="07B10390" w:rsidR="0056237A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L</w:t>
            </w:r>
            <w:r w:rsidR="007E7519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arge, flat areas of land with little change in elevation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56237A" w14:paraId="3673F925" w14:textId="77777777" w:rsidTr="002439EF">
        <w:tc>
          <w:tcPr>
            <w:tcW w:w="1555" w:type="dxa"/>
          </w:tcPr>
          <w:p w14:paraId="514841FE" w14:textId="7B8EC724" w:rsidR="0056237A" w:rsidRPr="00860045" w:rsidRDefault="00F16771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Peninsula</w:t>
            </w:r>
          </w:p>
        </w:tc>
        <w:tc>
          <w:tcPr>
            <w:tcW w:w="6520" w:type="dxa"/>
          </w:tcPr>
          <w:p w14:paraId="5C18975F" w14:textId="4A828432" w:rsidR="0056237A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A</w:t>
            </w:r>
            <w:r w:rsidR="007E7519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 xml:space="preserve"> piece of land that is surrounded by water on three sides while remaining connected to a larger mainland on the fourth side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F16771" w14:paraId="1470F6AD" w14:textId="77777777" w:rsidTr="002439EF">
        <w:tc>
          <w:tcPr>
            <w:tcW w:w="1555" w:type="dxa"/>
          </w:tcPr>
          <w:p w14:paraId="761F5F14" w14:textId="294B6D34" w:rsidR="00F16771" w:rsidRPr="00860045" w:rsidRDefault="00F16771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Distribution</w:t>
            </w:r>
          </w:p>
        </w:tc>
        <w:tc>
          <w:tcPr>
            <w:tcW w:w="6520" w:type="dxa"/>
          </w:tcPr>
          <w:p w14:paraId="2C8F670C" w14:textId="4E6034AE" w:rsidR="00F16771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T</w:t>
            </w:r>
            <w:r w:rsidR="009009A5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the act of sharing, spreading, or delivering something among people or across an area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  <w:tr w:rsidR="00F16771" w14:paraId="58EBD057" w14:textId="77777777" w:rsidTr="00530BFE">
        <w:trPr>
          <w:trHeight w:val="659"/>
        </w:trPr>
        <w:tc>
          <w:tcPr>
            <w:tcW w:w="1555" w:type="dxa"/>
          </w:tcPr>
          <w:p w14:paraId="135481D2" w14:textId="71015361" w:rsidR="00F16771" w:rsidRPr="00860045" w:rsidRDefault="00F16771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Plate boundary</w:t>
            </w:r>
          </w:p>
        </w:tc>
        <w:tc>
          <w:tcPr>
            <w:tcW w:w="6520" w:type="dxa"/>
          </w:tcPr>
          <w:p w14:paraId="2C050DB6" w14:textId="459F0F84" w:rsidR="00F16771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Th</w:t>
            </w:r>
            <w:r w:rsidR="00942661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e bordering edge or zone where two or more massive slabs of the Earth's crust, known as tectonic plates, meet and interac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t.</w:t>
            </w:r>
          </w:p>
        </w:tc>
      </w:tr>
      <w:tr w:rsidR="00F16771" w14:paraId="089DAD96" w14:textId="77777777" w:rsidTr="002439EF">
        <w:tc>
          <w:tcPr>
            <w:tcW w:w="1555" w:type="dxa"/>
          </w:tcPr>
          <w:p w14:paraId="26EED912" w14:textId="71957CE8" w:rsidR="00F16771" w:rsidRPr="00860045" w:rsidRDefault="00F16771" w:rsidP="000417A6">
            <w:pPr>
              <w:jc w:val="center"/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</w:pP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St</w:t>
            </w:r>
            <w:r w:rsidR="00942661"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r</w:t>
            </w:r>
            <w:r w:rsidRPr="00860045">
              <w:rPr>
                <w:rFonts w:ascii="Aptos" w:hAnsi="Aptos"/>
                <w:b/>
                <w:bCs/>
                <w:noProof/>
                <w:sz w:val="24"/>
                <w:szCs w:val="24"/>
                <w:lang w:eastAsia="en-GB" w:bidi="he-IL"/>
              </w:rPr>
              <w:t>ike-slip fault line</w:t>
            </w:r>
          </w:p>
        </w:tc>
        <w:tc>
          <w:tcPr>
            <w:tcW w:w="6520" w:type="dxa"/>
          </w:tcPr>
          <w:p w14:paraId="340A4249" w14:textId="0B4650C5" w:rsidR="00F16771" w:rsidRPr="00530BFE" w:rsidRDefault="00530BFE" w:rsidP="00F24A0A">
            <w:pPr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</w:pP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A</w:t>
            </w:r>
            <w:r w:rsidR="00942661"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 xml:space="preserve"> place where two tectonic plates slide horizontally past each other</w:t>
            </w:r>
            <w:r w:rsidRPr="00530BFE">
              <w:rPr>
                <w:rFonts w:ascii="Aptos" w:hAnsi="Aptos"/>
                <w:noProof/>
                <w:sz w:val="24"/>
                <w:szCs w:val="24"/>
                <w:lang w:eastAsia="en-GB" w:bidi="he-IL"/>
              </w:rPr>
              <w:t>.</w:t>
            </w:r>
          </w:p>
        </w:tc>
      </w:tr>
    </w:tbl>
    <w:p w14:paraId="1BBE7929" w14:textId="62BD0623" w:rsidR="00966E40" w:rsidRDefault="00966E40" w:rsidP="009009A5">
      <w:pPr>
        <w:tabs>
          <w:tab w:val="left" w:pos="3732"/>
        </w:tabs>
        <w:rPr>
          <w:noProof/>
          <w:lang w:eastAsia="en-GB" w:bidi="he-IL"/>
        </w:rPr>
      </w:pPr>
    </w:p>
    <w:p w14:paraId="4FA3D9CC" w14:textId="06DB46BC" w:rsidR="001D5E6A" w:rsidRDefault="00B31E18" w:rsidP="005F7F11">
      <w:pPr>
        <w:rPr>
          <w:sz w:val="28"/>
          <w:szCs w:val="28"/>
          <w:u w:val="single"/>
        </w:rPr>
      </w:pPr>
      <w:r w:rsidRPr="00B31E18">
        <w:rPr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E7AAABD" wp14:editId="35356293">
                <wp:simplePos x="0" y="0"/>
                <wp:positionH relativeFrom="margin">
                  <wp:align>center</wp:align>
                </wp:positionH>
                <wp:positionV relativeFrom="paragraph">
                  <wp:posOffset>168275</wp:posOffset>
                </wp:positionV>
                <wp:extent cx="2360930" cy="990600"/>
                <wp:effectExtent l="0" t="0" r="13335" b="19050"/>
                <wp:wrapSquare wrapText="bothSides"/>
                <wp:docPr id="1618217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88134" w14:textId="1DADFDB8" w:rsidR="00B31E18" w:rsidRPr="00B31E18" w:rsidRDefault="00B31E18" w:rsidP="00B31E18">
                            <w:r w:rsidRPr="00B31E18">
                              <w:t>Weather is the </w:t>
                            </w:r>
                            <w:r w:rsidRPr="00B31E18">
                              <w:rPr>
                                <w:b/>
                                <w:bCs/>
                              </w:rPr>
                              <w:t>day-to-day conditions</w:t>
                            </w:r>
                            <w:r w:rsidRPr="00B31E18">
                              <w:t> of the atmosphere.</w:t>
                            </w:r>
                          </w:p>
                          <w:p w14:paraId="209192AA" w14:textId="77777777" w:rsidR="00B31E18" w:rsidRPr="00B31E18" w:rsidRDefault="00B31E18" w:rsidP="00B31E18">
                            <w:r w:rsidRPr="00B31E18">
                              <w:t>Climate is a </w:t>
                            </w:r>
                            <w:r w:rsidRPr="00B31E18">
                              <w:rPr>
                                <w:b/>
                                <w:bCs/>
                              </w:rPr>
                              <w:t>long-term pattern</w:t>
                            </w:r>
                            <w:r w:rsidRPr="00B31E18">
                              <w:t> of weather which happens over many years in a specific area.</w:t>
                            </w:r>
                          </w:p>
                          <w:p w14:paraId="04F03245" w14:textId="168594E6" w:rsidR="00B31E18" w:rsidRDefault="00B31E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AAABD" id="_x0000_s1028" type="#_x0000_t202" style="position:absolute;margin-left:0;margin-top:13.25pt;width:185.9pt;height:78pt;z-index:251704320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">
                <v:textbox>
                  <w:txbxContent>
                    <w:p w14:paraId="48488134" w14:textId="1DADFDB8" w:rsidR="00B31E18" w:rsidRPr="00B31E18" w:rsidRDefault="00B31E18" w:rsidP="00B31E18">
                      <w:r w:rsidRPr="00B31E18">
                        <w:t>Weather is the </w:t>
                      </w:r>
                      <w:r w:rsidRPr="00B31E18">
                        <w:rPr>
                          <w:b/>
                          <w:bCs/>
                        </w:rPr>
                        <w:t>day-to-day conditions</w:t>
                      </w:r>
                      <w:r w:rsidRPr="00B31E18">
                        <w:t> of the atmosphere.</w:t>
                      </w:r>
                    </w:p>
                    <w:p w14:paraId="209192AA" w14:textId="77777777" w:rsidR="00B31E18" w:rsidRPr="00B31E18" w:rsidRDefault="00B31E18" w:rsidP="00B31E18">
                      <w:r w:rsidRPr="00B31E18">
                        <w:t>Climate is a </w:t>
                      </w:r>
                      <w:r w:rsidRPr="00B31E18">
                        <w:rPr>
                          <w:b/>
                          <w:bCs/>
                        </w:rPr>
                        <w:t>long-term pattern</w:t>
                      </w:r>
                      <w:r w:rsidRPr="00B31E18">
                        <w:t> of weather which happens over many years in a specific area.</w:t>
                      </w:r>
                    </w:p>
                    <w:p w14:paraId="04F03245" w14:textId="168594E6" w:rsidR="00B31E18" w:rsidRDefault="00B31E18"/>
                  </w:txbxContent>
                </v:textbox>
                <w10:wrap type="square" anchorx="margin"/>
              </v:shape>
            </w:pict>
          </mc:Fallback>
        </mc:AlternateContent>
      </w:r>
      <w:r w:rsidR="00203286" w:rsidRPr="00B42488">
        <w:rPr>
          <w:sz w:val="28"/>
          <w:szCs w:val="28"/>
          <w:u w:val="single"/>
        </w:rPr>
        <w:drawing>
          <wp:anchor distT="0" distB="0" distL="114300" distR="114300" simplePos="0" relativeHeight="251701248" behindDoc="0" locked="0" layoutInCell="1" allowOverlap="1" wp14:anchorId="20C3D51A" wp14:editId="4B7D97BC">
            <wp:simplePos x="0" y="0"/>
            <wp:positionH relativeFrom="margin">
              <wp:posOffset>119380</wp:posOffset>
            </wp:positionH>
            <wp:positionV relativeFrom="paragraph">
              <wp:posOffset>0</wp:posOffset>
            </wp:positionV>
            <wp:extent cx="2733675" cy="3374390"/>
            <wp:effectExtent l="0" t="0" r="9525" b="0"/>
            <wp:wrapSquare wrapText="bothSides"/>
            <wp:docPr id="435871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7174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FE3A3" w14:textId="563CCF9B" w:rsidR="001D5E6A" w:rsidRDefault="00946281" w:rsidP="005F7F11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2E4549EE" wp14:editId="7B647B69">
            <wp:simplePos x="0" y="0"/>
            <wp:positionH relativeFrom="margin">
              <wp:posOffset>2979420</wp:posOffset>
            </wp:positionH>
            <wp:positionV relativeFrom="paragraph">
              <wp:posOffset>843915</wp:posOffset>
            </wp:positionV>
            <wp:extent cx="3276600" cy="2773680"/>
            <wp:effectExtent l="0" t="0" r="0" b="7620"/>
            <wp:wrapSquare wrapText="bothSides"/>
            <wp:docPr id="250073461" name="Picture 4" descr="Some earthquakes on San Andreas Fault triggered by gravitational tug of sun  and moon | Geology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me earthquakes on San Andreas Fault triggered by gravitational tug of sun  and moon | Geology P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34CEF" w14:textId="75F552FC" w:rsidR="001D5E6A" w:rsidRPr="00DE7057" w:rsidRDefault="00946281" w:rsidP="005F7F11">
      <w:pPr>
        <w:rPr>
          <w:sz w:val="28"/>
          <w:szCs w:val="28"/>
          <w:u w:val="single"/>
        </w:rPr>
      </w:pPr>
      <w:r w:rsidRPr="00F1591B">
        <w:rPr>
          <w:sz w:val="28"/>
          <w:szCs w:val="28"/>
          <w:u w:val="single"/>
        </w:rPr>
        <w:drawing>
          <wp:anchor distT="0" distB="0" distL="114300" distR="114300" simplePos="0" relativeHeight="251708416" behindDoc="0" locked="0" layoutInCell="1" allowOverlap="1" wp14:anchorId="78BB9160" wp14:editId="7461396F">
            <wp:simplePos x="0" y="0"/>
            <wp:positionH relativeFrom="margin">
              <wp:posOffset>6428105</wp:posOffset>
            </wp:positionH>
            <wp:positionV relativeFrom="paragraph">
              <wp:posOffset>574040</wp:posOffset>
            </wp:positionV>
            <wp:extent cx="3194050" cy="2324100"/>
            <wp:effectExtent l="0" t="0" r="6350" b="0"/>
            <wp:wrapSquare wrapText="bothSides"/>
            <wp:docPr id="1440125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2509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286">
        <w:rPr>
          <w:sz w:val="28"/>
          <w:szCs w:val="28"/>
          <w:u w:val="single"/>
        </w:rPr>
        <w:drawing>
          <wp:anchor distT="0" distB="0" distL="114300" distR="114300" simplePos="0" relativeHeight="251702272" behindDoc="0" locked="0" layoutInCell="1" allowOverlap="1" wp14:anchorId="0D9011B9" wp14:editId="59D838FD">
            <wp:simplePos x="0" y="0"/>
            <wp:positionH relativeFrom="margin">
              <wp:align>left</wp:align>
            </wp:positionH>
            <wp:positionV relativeFrom="paragraph">
              <wp:posOffset>2806700</wp:posOffset>
            </wp:positionV>
            <wp:extent cx="2807335" cy="3074670"/>
            <wp:effectExtent l="0" t="0" r="0" b="0"/>
            <wp:wrapSquare wrapText="bothSides"/>
            <wp:docPr id="1866060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06034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4A9">
        <w:rPr>
          <w:rFonts w:ascii="Aptos" w:hAnsi="Aptos"/>
          <w:b/>
          <w:bCs/>
          <w:noProof/>
          <w:sz w:val="36"/>
          <w:szCs w:val="36"/>
          <w:lang w:eastAsia="en-GB" w:bidi="he-I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F862207" wp14:editId="5E67C190">
                <wp:simplePos x="0" y="0"/>
                <wp:positionH relativeFrom="column">
                  <wp:posOffset>5585460</wp:posOffset>
                </wp:positionH>
                <wp:positionV relativeFrom="paragraph">
                  <wp:posOffset>3524885</wp:posOffset>
                </wp:positionV>
                <wp:extent cx="4259580" cy="2184400"/>
                <wp:effectExtent l="0" t="0" r="2667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21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654E9" w14:textId="7455888E" w:rsidR="00D174A9" w:rsidRDefault="00D174A9">
                            <w:pPr>
                              <w:rPr>
                                <w:u w:val="single"/>
                              </w:rPr>
                            </w:pPr>
                            <w:r w:rsidRPr="00C17F43">
                              <w:rPr>
                                <w:u w:val="single"/>
                              </w:rPr>
                              <w:t>Key Knowledge</w:t>
                            </w:r>
                          </w:p>
                          <w:p w14:paraId="6E53DED0" w14:textId="1F973074" w:rsidR="00961808" w:rsidRDefault="00961808" w:rsidP="0096180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F1B7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 identify North America and the UK on a world map</w:t>
                            </w:r>
                          </w:p>
                          <w:p w14:paraId="052BAF9D" w14:textId="4B90FC34" w:rsidR="00646D93" w:rsidRPr="004F1B7E" w:rsidRDefault="00646D93" w:rsidP="0096180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 name some major cities within the UK and North America</w:t>
                            </w:r>
                          </w:p>
                          <w:p w14:paraId="3576AB53" w14:textId="3563B405" w:rsidR="00961808" w:rsidRPr="004F1B7E" w:rsidRDefault="003B1CC3" w:rsidP="0096180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F1B7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 understand human and physical geography and the differences between the two</w:t>
                            </w:r>
                          </w:p>
                          <w:p w14:paraId="47BBAB3E" w14:textId="3394446D" w:rsidR="00383D2D" w:rsidRPr="004F1B7E" w:rsidRDefault="00383D2D" w:rsidP="0096180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F1B7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To identify different human and physical features in North America and the UK. </w:t>
                            </w:r>
                          </w:p>
                          <w:p w14:paraId="46664E4C" w14:textId="783B3B7C" w:rsidR="003B1CC3" w:rsidRPr="004F1B7E" w:rsidRDefault="003B1CC3" w:rsidP="00383D2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F1B7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 compare climate zones between North America and the UK</w:t>
                            </w:r>
                          </w:p>
                          <w:p w14:paraId="7E2C9CA6" w14:textId="045DB8ED" w:rsidR="003B1CC3" w:rsidRPr="004F1B7E" w:rsidRDefault="00B72E63" w:rsidP="0096180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F1B7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 investigate natural disasters and how these affect North America</w:t>
                            </w:r>
                          </w:p>
                          <w:p w14:paraId="097AD4DF" w14:textId="7173FCCF" w:rsidR="00B72E63" w:rsidRPr="004F1B7E" w:rsidRDefault="00F73FFE" w:rsidP="0096180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F1B7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To understand what the San Andreas fault 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62207" id="_x0000_s1029" type="#_x0000_t202" style="position:absolute;margin-left:439.8pt;margin-top:277.55pt;width:335.4pt;height:17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">
                <v:textbox>
                  <w:txbxContent>
                    <w:p w14:paraId="76D654E9" w14:textId="7455888E" w:rsidR="00D174A9" w:rsidRDefault="00D174A9">
                      <w:pPr>
                        <w:rPr>
                          <w:u w:val="single"/>
                        </w:rPr>
                      </w:pPr>
                      <w:r w:rsidRPr="00C17F43">
                        <w:rPr>
                          <w:u w:val="single"/>
                        </w:rPr>
                        <w:t>Key Knowledge</w:t>
                      </w:r>
                    </w:p>
                    <w:p w14:paraId="6E53DED0" w14:textId="1F973074" w:rsidR="00961808" w:rsidRDefault="00961808" w:rsidP="0096180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F1B7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 identify North America and the UK on a world map</w:t>
                      </w:r>
                    </w:p>
                    <w:p w14:paraId="052BAF9D" w14:textId="4B90FC34" w:rsidR="00646D93" w:rsidRPr="004F1B7E" w:rsidRDefault="00646D93" w:rsidP="0096180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 name some major cities within the UK and North America</w:t>
                      </w:r>
                    </w:p>
                    <w:p w14:paraId="3576AB53" w14:textId="3563B405" w:rsidR="00961808" w:rsidRPr="004F1B7E" w:rsidRDefault="003B1CC3" w:rsidP="0096180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F1B7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 understand human and physical geography and the differences between the two</w:t>
                      </w:r>
                    </w:p>
                    <w:p w14:paraId="47BBAB3E" w14:textId="3394446D" w:rsidR="00383D2D" w:rsidRPr="004F1B7E" w:rsidRDefault="00383D2D" w:rsidP="0096180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F1B7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To identify different human and physical features in North America and the UK. </w:t>
                      </w:r>
                    </w:p>
                    <w:p w14:paraId="46664E4C" w14:textId="783B3B7C" w:rsidR="003B1CC3" w:rsidRPr="004F1B7E" w:rsidRDefault="003B1CC3" w:rsidP="00383D2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F1B7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 compare climate zones between North America and the UK</w:t>
                      </w:r>
                    </w:p>
                    <w:p w14:paraId="7E2C9CA6" w14:textId="045DB8ED" w:rsidR="003B1CC3" w:rsidRPr="004F1B7E" w:rsidRDefault="00B72E63" w:rsidP="0096180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F1B7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 investigate natural disasters and how these affect North America</w:t>
                      </w:r>
                    </w:p>
                    <w:p w14:paraId="097AD4DF" w14:textId="7173FCCF" w:rsidR="00B72E63" w:rsidRPr="004F1B7E" w:rsidRDefault="00F73FFE" w:rsidP="0096180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F1B7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To understand what the San Andreas fault is.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5651F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15EB40C" wp14:editId="1A69067E">
                <wp:simplePos x="0" y="0"/>
                <wp:positionH relativeFrom="column">
                  <wp:posOffset>2918460</wp:posOffset>
                </wp:positionH>
                <wp:positionV relativeFrom="paragraph">
                  <wp:posOffset>3521075</wp:posOffset>
                </wp:positionV>
                <wp:extent cx="2484120" cy="2232660"/>
                <wp:effectExtent l="0" t="0" r="11430" b="15240"/>
                <wp:wrapSquare wrapText="bothSides"/>
                <wp:docPr id="15423919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223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34802" w14:textId="68442B94" w:rsidR="00EC1773" w:rsidRDefault="00386DA3" w:rsidP="00EC1773">
                            <w:r w:rsidRPr="00386DA3">
                              <w:t>The </w:t>
                            </w:r>
                            <w:r w:rsidRPr="00386DA3">
                              <w:rPr>
                                <w:b/>
                                <w:bCs/>
                              </w:rPr>
                              <w:t>San Andreas Fault</w:t>
                            </w:r>
                            <w:r w:rsidRPr="00386DA3">
                              <w:t> is a very long crack in the Earth's crust in </w:t>
                            </w:r>
                            <w:r w:rsidRPr="00386DA3">
                              <w:rPr>
                                <w:b/>
                                <w:bCs/>
                              </w:rPr>
                              <w:t>California</w:t>
                            </w:r>
                            <w:r w:rsidRPr="00386DA3">
                              <w:t xml:space="preserve">. It stretches for about 1,200 </w:t>
                            </w:r>
                            <w:proofErr w:type="spellStart"/>
                            <w:r w:rsidRPr="00386DA3">
                              <w:t>kilometers</w:t>
                            </w:r>
                            <w:proofErr w:type="spellEnd"/>
                            <w:r w:rsidRPr="00386DA3">
                              <w:t xml:space="preserve"> (750 miles) through the state. This fault is the boundary where two huge pieces of the Earth's crust, called </w:t>
                            </w:r>
                            <w:r w:rsidRPr="00386DA3">
                              <w:rPr>
                                <w:b/>
                                <w:bCs/>
                              </w:rPr>
                              <w:t xml:space="preserve">tectonic plates, </w:t>
                            </w:r>
                            <w:r w:rsidRPr="00386DA3">
                              <w:t>meet. These are the </w:t>
                            </w:r>
                            <w:r w:rsidRPr="00386DA3">
                              <w:rPr>
                                <w:b/>
                                <w:bCs/>
                              </w:rPr>
                              <w:t>Pacific Plate </w:t>
                            </w:r>
                            <w:r w:rsidRPr="00386DA3">
                              <w:t>and the </w:t>
                            </w:r>
                            <w:r w:rsidRPr="00386DA3">
                              <w:rPr>
                                <w:b/>
                                <w:bCs/>
                              </w:rPr>
                              <w:t>North American Plate.</w:t>
                            </w:r>
                            <w:r w:rsidRPr="00386DA3">
                              <w:t xml:space="preserve"> The plates slide past each other sideways, which is why it's called a </w:t>
                            </w:r>
                            <w:r w:rsidRPr="00386DA3">
                              <w:rPr>
                                <w:b/>
                                <w:bCs/>
                              </w:rPr>
                              <w:t>transform fault.</w:t>
                            </w:r>
                          </w:p>
                          <w:p w14:paraId="3096EA53" w14:textId="758B4782" w:rsidR="0015651F" w:rsidRDefault="00156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B40C" id="_x0000_s1030" type="#_x0000_t202" style="position:absolute;margin-left:229.8pt;margin-top:277.25pt;width:195.6pt;height:175.8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">
                <v:textbox>
                  <w:txbxContent>
                    <w:p w14:paraId="42A34802" w14:textId="68442B94" w:rsidR="00EC1773" w:rsidRDefault="00386DA3" w:rsidP="00EC1773">
                      <w:r w:rsidRPr="00386DA3">
                        <w:t>The </w:t>
                      </w:r>
                      <w:r w:rsidRPr="00386DA3">
                        <w:rPr>
                          <w:b/>
                          <w:bCs/>
                        </w:rPr>
                        <w:t>San Andreas Fault</w:t>
                      </w:r>
                      <w:r w:rsidRPr="00386DA3">
                        <w:t> is a very long crack in the Earth's crust in </w:t>
                      </w:r>
                      <w:r w:rsidRPr="00386DA3">
                        <w:rPr>
                          <w:b/>
                          <w:bCs/>
                        </w:rPr>
                        <w:t>California</w:t>
                      </w:r>
                      <w:r w:rsidRPr="00386DA3">
                        <w:t xml:space="preserve">. It stretches for about 1,200 </w:t>
                      </w:r>
                      <w:proofErr w:type="spellStart"/>
                      <w:r w:rsidRPr="00386DA3">
                        <w:t>kilometers</w:t>
                      </w:r>
                      <w:proofErr w:type="spellEnd"/>
                      <w:r w:rsidRPr="00386DA3">
                        <w:t xml:space="preserve"> (750 miles) through the state. This fault is the boundary where two huge pieces of the Earth's crust, called </w:t>
                      </w:r>
                      <w:r w:rsidRPr="00386DA3">
                        <w:rPr>
                          <w:b/>
                          <w:bCs/>
                        </w:rPr>
                        <w:t xml:space="preserve">tectonic plates, </w:t>
                      </w:r>
                      <w:r w:rsidRPr="00386DA3">
                        <w:t>meet. These are the </w:t>
                      </w:r>
                      <w:r w:rsidRPr="00386DA3">
                        <w:rPr>
                          <w:b/>
                          <w:bCs/>
                        </w:rPr>
                        <w:t>Pacific Plate </w:t>
                      </w:r>
                      <w:r w:rsidRPr="00386DA3">
                        <w:t>and the </w:t>
                      </w:r>
                      <w:r w:rsidRPr="00386DA3">
                        <w:rPr>
                          <w:b/>
                          <w:bCs/>
                        </w:rPr>
                        <w:t>North American Plate.</w:t>
                      </w:r>
                      <w:r w:rsidRPr="00386DA3">
                        <w:t xml:space="preserve"> The plates slide past each other sideways, which is why it's called a </w:t>
                      </w:r>
                      <w:r w:rsidRPr="00386DA3">
                        <w:rPr>
                          <w:b/>
                          <w:bCs/>
                        </w:rPr>
                        <w:t>transform fault.</w:t>
                      </w:r>
                    </w:p>
                    <w:p w14:paraId="3096EA53" w14:textId="758B4782" w:rsidR="0015651F" w:rsidRDefault="0015651F"/>
                  </w:txbxContent>
                </v:textbox>
                <w10:wrap type="square"/>
              </v:shape>
            </w:pict>
          </mc:Fallback>
        </mc:AlternateContent>
      </w:r>
      <w:r w:rsidR="00F1591B" w:rsidRPr="00F1591B">
        <w:rPr>
          <w:sz w:val="28"/>
          <w:szCs w:val="28"/>
          <w:u w:val="single"/>
        </w:rPr>
        <w:t xml:space="preserve"> </w:t>
      </w:r>
    </w:p>
    <w:sectPr w:rsidR="001D5E6A" w:rsidRPr="00DE7057" w:rsidSect="00E55F37">
      <w:pgSz w:w="16838" w:h="11906" w:orient="landscape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878"/>
    <w:multiLevelType w:val="hybridMultilevel"/>
    <w:tmpl w:val="BE320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A01F2"/>
    <w:multiLevelType w:val="hybridMultilevel"/>
    <w:tmpl w:val="9C8E6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4DC5"/>
    <w:multiLevelType w:val="hybridMultilevel"/>
    <w:tmpl w:val="CFD83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B10E0"/>
    <w:multiLevelType w:val="hybridMultilevel"/>
    <w:tmpl w:val="086A3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C7920"/>
    <w:multiLevelType w:val="hybridMultilevel"/>
    <w:tmpl w:val="407C2110"/>
    <w:lvl w:ilvl="0" w:tplc="6478AECC">
      <w:numFmt w:val="bullet"/>
      <w:lvlText w:val="•"/>
      <w:lvlJc w:val="left"/>
      <w:pPr>
        <w:ind w:left="1548" w:hanging="828"/>
      </w:pPr>
      <w:rPr>
        <w:rFonts w:ascii="Cambria" w:eastAsia="MS ??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5373B"/>
    <w:multiLevelType w:val="multilevel"/>
    <w:tmpl w:val="0920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750A1"/>
    <w:multiLevelType w:val="hybridMultilevel"/>
    <w:tmpl w:val="F370B1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DD04CF"/>
    <w:multiLevelType w:val="multilevel"/>
    <w:tmpl w:val="3024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F0A55"/>
    <w:multiLevelType w:val="hybridMultilevel"/>
    <w:tmpl w:val="D082C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90179"/>
    <w:multiLevelType w:val="hybridMultilevel"/>
    <w:tmpl w:val="4A90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04664"/>
    <w:multiLevelType w:val="multilevel"/>
    <w:tmpl w:val="59F0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B0EF3"/>
    <w:multiLevelType w:val="hybridMultilevel"/>
    <w:tmpl w:val="F80EE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579103">
    <w:abstractNumId w:val="10"/>
  </w:num>
  <w:num w:numId="2" w16cid:durableId="630290212">
    <w:abstractNumId w:val="7"/>
  </w:num>
  <w:num w:numId="3" w16cid:durableId="728385215">
    <w:abstractNumId w:val="5"/>
  </w:num>
  <w:num w:numId="4" w16cid:durableId="2123382319">
    <w:abstractNumId w:val="8"/>
  </w:num>
  <w:num w:numId="5" w16cid:durableId="976833619">
    <w:abstractNumId w:val="3"/>
  </w:num>
  <w:num w:numId="6" w16cid:durableId="861819802">
    <w:abstractNumId w:val="2"/>
  </w:num>
  <w:num w:numId="7" w16cid:durableId="1783956980">
    <w:abstractNumId w:val="0"/>
  </w:num>
  <w:num w:numId="8" w16cid:durableId="1216547863">
    <w:abstractNumId w:val="11"/>
  </w:num>
  <w:num w:numId="9" w16cid:durableId="167721228">
    <w:abstractNumId w:val="6"/>
  </w:num>
  <w:num w:numId="10" w16cid:durableId="1290867060">
    <w:abstractNumId w:val="4"/>
  </w:num>
  <w:num w:numId="11" w16cid:durableId="709309406">
    <w:abstractNumId w:val="1"/>
  </w:num>
  <w:num w:numId="12" w16cid:durableId="1982611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D8"/>
    <w:rsid w:val="000330B7"/>
    <w:rsid w:val="00033F3E"/>
    <w:rsid w:val="00040FF4"/>
    <w:rsid w:val="000417A6"/>
    <w:rsid w:val="000525C4"/>
    <w:rsid w:val="000659D8"/>
    <w:rsid w:val="00074ADF"/>
    <w:rsid w:val="00081303"/>
    <w:rsid w:val="000B0715"/>
    <w:rsid w:val="000D1A97"/>
    <w:rsid w:val="000F5339"/>
    <w:rsid w:val="0011748F"/>
    <w:rsid w:val="00154359"/>
    <w:rsid w:val="0015651F"/>
    <w:rsid w:val="001A2C01"/>
    <w:rsid w:val="001B2DD0"/>
    <w:rsid w:val="001C2B1E"/>
    <w:rsid w:val="001C4FE9"/>
    <w:rsid w:val="001D5E6A"/>
    <w:rsid w:val="001D6C27"/>
    <w:rsid w:val="001E1291"/>
    <w:rsid w:val="00202BFD"/>
    <w:rsid w:val="00203286"/>
    <w:rsid w:val="002103E8"/>
    <w:rsid w:val="0021712B"/>
    <w:rsid w:val="0023045A"/>
    <w:rsid w:val="002439EF"/>
    <w:rsid w:val="00256BF3"/>
    <w:rsid w:val="002607C9"/>
    <w:rsid w:val="00283FE8"/>
    <w:rsid w:val="002925CB"/>
    <w:rsid w:val="00295B81"/>
    <w:rsid w:val="002C7212"/>
    <w:rsid w:val="002D0BE5"/>
    <w:rsid w:val="002D36CC"/>
    <w:rsid w:val="00324E26"/>
    <w:rsid w:val="00334F52"/>
    <w:rsid w:val="00374301"/>
    <w:rsid w:val="00383D2D"/>
    <w:rsid w:val="00386DA3"/>
    <w:rsid w:val="003B1CC3"/>
    <w:rsid w:val="003C7851"/>
    <w:rsid w:val="003F6C03"/>
    <w:rsid w:val="00406ACD"/>
    <w:rsid w:val="004931D5"/>
    <w:rsid w:val="004E22D3"/>
    <w:rsid w:val="004E2825"/>
    <w:rsid w:val="004F1B7E"/>
    <w:rsid w:val="0050522D"/>
    <w:rsid w:val="00525FD3"/>
    <w:rsid w:val="00530BFE"/>
    <w:rsid w:val="00531A37"/>
    <w:rsid w:val="00537CD3"/>
    <w:rsid w:val="00543E79"/>
    <w:rsid w:val="00550730"/>
    <w:rsid w:val="00561F8A"/>
    <w:rsid w:val="0056237A"/>
    <w:rsid w:val="0056275C"/>
    <w:rsid w:val="005A1377"/>
    <w:rsid w:val="005A2EC7"/>
    <w:rsid w:val="005B5F7D"/>
    <w:rsid w:val="005F7F11"/>
    <w:rsid w:val="0062493E"/>
    <w:rsid w:val="00646D93"/>
    <w:rsid w:val="0068113C"/>
    <w:rsid w:val="00686053"/>
    <w:rsid w:val="00695207"/>
    <w:rsid w:val="006C10B9"/>
    <w:rsid w:val="00716752"/>
    <w:rsid w:val="00735710"/>
    <w:rsid w:val="0074184F"/>
    <w:rsid w:val="00767F37"/>
    <w:rsid w:val="0077668D"/>
    <w:rsid w:val="007A71AA"/>
    <w:rsid w:val="007D4A31"/>
    <w:rsid w:val="007E7519"/>
    <w:rsid w:val="0082026F"/>
    <w:rsid w:val="00860045"/>
    <w:rsid w:val="00876B06"/>
    <w:rsid w:val="008C2509"/>
    <w:rsid w:val="008D41EE"/>
    <w:rsid w:val="009009A5"/>
    <w:rsid w:val="00940F3B"/>
    <w:rsid w:val="00942661"/>
    <w:rsid w:val="00946281"/>
    <w:rsid w:val="00961808"/>
    <w:rsid w:val="009654F9"/>
    <w:rsid w:val="00966E40"/>
    <w:rsid w:val="00997814"/>
    <w:rsid w:val="009D4B4D"/>
    <w:rsid w:val="00A3297B"/>
    <w:rsid w:val="00A37C72"/>
    <w:rsid w:val="00A646BA"/>
    <w:rsid w:val="00A70673"/>
    <w:rsid w:val="00AB47C7"/>
    <w:rsid w:val="00B06E65"/>
    <w:rsid w:val="00B2440E"/>
    <w:rsid w:val="00B31E18"/>
    <w:rsid w:val="00B34AD7"/>
    <w:rsid w:val="00B42488"/>
    <w:rsid w:val="00B439BD"/>
    <w:rsid w:val="00B4643A"/>
    <w:rsid w:val="00B72E63"/>
    <w:rsid w:val="00BB3839"/>
    <w:rsid w:val="00BC4370"/>
    <w:rsid w:val="00C17F43"/>
    <w:rsid w:val="00C20B15"/>
    <w:rsid w:val="00C20FB8"/>
    <w:rsid w:val="00C30E73"/>
    <w:rsid w:val="00C31F87"/>
    <w:rsid w:val="00C411A9"/>
    <w:rsid w:val="00C82F30"/>
    <w:rsid w:val="00CD1BD0"/>
    <w:rsid w:val="00D174A9"/>
    <w:rsid w:val="00D23D39"/>
    <w:rsid w:val="00D47AA4"/>
    <w:rsid w:val="00D552F2"/>
    <w:rsid w:val="00D82513"/>
    <w:rsid w:val="00DB0DC3"/>
    <w:rsid w:val="00DC35A8"/>
    <w:rsid w:val="00DE2268"/>
    <w:rsid w:val="00DE7057"/>
    <w:rsid w:val="00E259A2"/>
    <w:rsid w:val="00E55F37"/>
    <w:rsid w:val="00E83BA7"/>
    <w:rsid w:val="00E97261"/>
    <w:rsid w:val="00EA363A"/>
    <w:rsid w:val="00EB05D2"/>
    <w:rsid w:val="00EB750D"/>
    <w:rsid w:val="00EC1773"/>
    <w:rsid w:val="00EC57D8"/>
    <w:rsid w:val="00EF3BCF"/>
    <w:rsid w:val="00F12E68"/>
    <w:rsid w:val="00F1591B"/>
    <w:rsid w:val="00F16771"/>
    <w:rsid w:val="00F24A0A"/>
    <w:rsid w:val="00F62F69"/>
    <w:rsid w:val="00F7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06C34"/>
  <w15:chartTrackingRefBased/>
  <w15:docId w15:val="{F98131CF-89F4-4543-8886-0FC50384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F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23D39"/>
    <w:pPr>
      <w:spacing w:after="0" w:line="240" w:lineRule="auto"/>
      <w:ind w:left="720"/>
      <w:contextualSpacing/>
    </w:pPr>
    <w:rPr>
      <w:rFonts w:ascii="Cambria" w:eastAsia="MS ??" w:hAnsi="Cambria" w:cs="Times New Roman"/>
      <w:sz w:val="24"/>
      <w:szCs w:val="24"/>
    </w:rPr>
  </w:style>
  <w:style w:type="table" w:styleId="TableGrid">
    <w:name w:val="Table Grid"/>
    <w:basedOn w:val="TableNormal"/>
    <w:uiPriority w:val="59"/>
    <w:rsid w:val="00BB3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1E18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6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0D09B5-5743-48EA-9CD7-B7FA64AB4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33312-0015-425F-85B4-C8FF56D298AC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C01ACBEA-E786-4508-933B-53BA9DFCDA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Heater</dc:creator>
  <cp:keywords/>
  <dc:description/>
  <cp:lastModifiedBy>Hannah Coote</cp:lastModifiedBy>
  <cp:revision>2</cp:revision>
  <cp:lastPrinted>2026-01-15T13:37:00Z</cp:lastPrinted>
  <dcterms:created xsi:type="dcterms:W3CDTF">2026-08-31T10:52:00Z</dcterms:created>
  <dcterms:modified xsi:type="dcterms:W3CDTF">2026-08-31T10:52:00Z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9747000</vt:r8>
  </property>
  <property fmtid="{D5CDD505-2E9C-101B-9397-08002B2CF9AE}" pid="4" name="MediaServiceImageTags">
    <vt:lpwstr/>
  </property>
</Properties>
</file>