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3F546" w14:textId="77777777" w:rsidR="00206D0C" w:rsidRPr="00206D0C" w:rsidRDefault="00E057D4" w:rsidP="00206D0C">
      <w:pPr>
        <w:rPr>
          <w:rFonts w:ascii="HfW cursive" w:hAnsi="HfW cursive"/>
          <w:b/>
          <w:bCs/>
          <w:sz w:val="28"/>
          <w:szCs w:val="28"/>
        </w:rPr>
      </w:pPr>
      <w:r>
        <w:rPr>
          <w:noProof/>
          <w:lang w:eastAsia="en-GB" w:bidi="he-IL"/>
        </w:rPr>
        <mc:AlternateContent>
          <mc:Choice Requires="wps">
            <w:drawing>
              <wp:anchor distT="45720" distB="45720" distL="114300" distR="114300" simplePos="0" relativeHeight="251709952" behindDoc="0" locked="0" layoutInCell="1" allowOverlap="1" wp14:anchorId="4B43F557" wp14:editId="600E3A37">
                <wp:simplePos x="0" y="0"/>
                <wp:positionH relativeFrom="column">
                  <wp:posOffset>4603750</wp:posOffset>
                </wp:positionH>
                <wp:positionV relativeFrom="paragraph">
                  <wp:posOffset>85725</wp:posOffset>
                </wp:positionV>
                <wp:extent cx="4997450" cy="1035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7450" cy="1035050"/>
                        </a:xfrm>
                        <a:prstGeom prst="rect">
                          <a:avLst/>
                        </a:prstGeom>
                        <a:solidFill>
                          <a:srgbClr val="FFFFFF"/>
                        </a:solidFill>
                        <a:ln w="9525">
                          <a:noFill/>
                          <a:miter lim="800000"/>
                          <a:headEnd/>
                          <a:tailEnd/>
                        </a:ln>
                      </wps:spPr>
                      <wps:txbx>
                        <w:txbxContent>
                          <w:p w14:paraId="5F7C706D" w14:textId="77777777" w:rsidR="00C44F79" w:rsidRPr="006C61A2" w:rsidRDefault="00C44F79" w:rsidP="00C44F79">
                            <w:pPr>
                              <w:rPr>
                                <w:rFonts w:cstheme="minorHAnsi"/>
                                <w:b/>
                                <w:bCs/>
                                <w:sz w:val="20"/>
                                <w:szCs w:val="20"/>
                                <w:u w:val="single"/>
                              </w:rPr>
                            </w:pPr>
                            <w:r w:rsidRPr="006C61A2">
                              <w:rPr>
                                <w:rFonts w:cstheme="minorHAnsi"/>
                                <w:b/>
                                <w:sz w:val="20"/>
                                <w:szCs w:val="20"/>
                                <w:u w:val="single"/>
                              </w:rPr>
                              <w:t>What will I know by the end of the unit?</w:t>
                            </w:r>
                          </w:p>
                          <w:p w14:paraId="43F1EAD3" w14:textId="77777777" w:rsidR="00C44F79" w:rsidRDefault="00C44F79" w:rsidP="00C44F79">
                            <w:pPr>
                              <w:pStyle w:val="ListParagraph"/>
                              <w:numPr>
                                <w:ilvl w:val="0"/>
                                <w:numId w:val="4"/>
                              </w:numPr>
                              <w:spacing w:after="0" w:line="240" w:lineRule="auto"/>
                              <w:rPr>
                                <w:rFonts w:cstheme="minorHAnsi"/>
                                <w:bCs/>
                                <w:sz w:val="20"/>
                                <w:szCs w:val="20"/>
                              </w:rPr>
                            </w:pPr>
                            <w:r>
                              <w:rPr>
                                <w:rFonts w:cstheme="minorHAnsi"/>
                                <w:bCs/>
                                <w:sz w:val="20"/>
                                <w:szCs w:val="20"/>
                              </w:rPr>
                              <w:t>Why it is the Stone. Bronze and Iron Age</w:t>
                            </w:r>
                          </w:p>
                          <w:p w14:paraId="32CA89B4" w14:textId="77777777" w:rsidR="00C44F79" w:rsidRDefault="00C44F79" w:rsidP="00C44F79">
                            <w:pPr>
                              <w:pStyle w:val="ListParagraph"/>
                              <w:numPr>
                                <w:ilvl w:val="0"/>
                                <w:numId w:val="4"/>
                              </w:numPr>
                              <w:spacing w:after="0" w:line="240" w:lineRule="auto"/>
                              <w:rPr>
                                <w:rFonts w:cstheme="minorHAnsi"/>
                                <w:bCs/>
                                <w:sz w:val="20"/>
                                <w:szCs w:val="20"/>
                              </w:rPr>
                            </w:pPr>
                            <w:r>
                              <w:rPr>
                                <w:rFonts w:cstheme="minorHAnsi"/>
                                <w:bCs/>
                                <w:sz w:val="20"/>
                                <w:szCs w:val="20"/>
                              </w:rPr>
                              <w:t>To identify changes and continuity between periods of history</w:t>
                            </w:r>
                          </w:p>
                          <w:p w14:paraId="1F118B32" w14:textId="77777777" w:rsidR="00C44F79" w:rsidRDefault="00C44F79" w:rsidP="00C44F79">
                            <w:pPr>
                              <w:pStyle w:val="ListParagraph"/>
                              <w:numPr>
                                <w:ilvl w:val="0"/>
                                <w:numId w:val="4"/>
                              </w:numPr>
                              <w:spacing w:after="0" w:line="240" w:lineRule="auto"/>
                              <w:rPr>
                                <w:rFonts w:cstheme="minorHAnsi"/>
                                <w:bCs/>
                                <w:sz w:val="20"/>
                                <w:szCs w:val="20"/>
                              </w:rPr>
                            </w:pPr>
                            <w:r>
                              <w:rPr>
                                <w:rFonts w:cstheme="minorHAnsi"/>
                                <w:bCs/>
                                <w:sz w:val="20"/>
                                <w:szCs w:val="20"/>
                              </w:rPr>
                              <w:t xml:space="preserve">To identify the difference between a primary and secondary source </w:t>
                            </w:r>
                          </w:p>
                          <w:p w14:paraId="4B43F57A" w14:textId="7F15B79B" w:rsidR="00E057D4" w:rsidRPr="00E057D4" w:rsidRDefault="00C44F79" w:rsidP="00C44F79">
                            <w:pPr>
                              <w:pStyle w:val="ListParagraph"/>
                              <w:numPr>
                                <w:ilvl w:val="0"/>
                                <w:numId w:val="4"/>
                              </w:numPr>
                              <w:rPr>
                                <w:rFonts w:ascii="HfW cursive" w:hAnsi="HfW cursive"/>
                                <w:sz w:val="18"/>
                                <w:szCs w:val="18"/>
                              </w:rPr>
                            </w:pPr>
                            <w:r>
                              <w:rPr>
                                <w:rFonts w:cstheme="minorHAnsi"/>
                                <w:bCs/>
                                <w:sz w:val="20"/>
                                <w:szCs w:val="20"/>
                              </w:rPr>
                              <w:t>To be able to compare settlements and technology from each period of history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43F557" id="_x0000_t202" coordsize="21600,21600" o:spt="202" path="m,l,21600r21600,l21600,xe">
                <v:stroke joinstyle="miter"/>
                <v:path gradientshapeok="t" o:connecttype="rect"/>
              </v:shapetype>
              <v:shape id="Text Box 2" o:spid="_x0000_s1026" type="#_x0000_t202" style="position:absolute;margin-left:362.5pt;margin-top:6.75pt;width:393.5pt;height:81.5pt;z-index:251709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" stroked="f">
                <v:textbox>
                  <w:txbxContent>
                    <w:p w14:paraId="5F7C706D" w14:textId="77777777" w:rsidR="00C44F79" w:rsidRPr="006C61A2" w:rsidRDefault="00C44F79" w:rsidP="00C44F79">
                      <w:pPr>
                        <w:rPr>
                          <w:rFonts w:cstheme="minorHAnsi"/>
                          <w:b/>
                          <w:bCs/>
                          <w:sz w:val="20"/>
                          <w:szCs w:val="20"/>
                          <w:u w:val="single"/>
                        </w:rPr>
                      </w:pPr>
                      <w:r w:rsidRPr="006C61A2">
                        <w:rPr>
                          <w:rFonts w:cstheme="minorHAnsi"/>
                          <w:b/>
                          <w:sz w:val="20"/>
                          <w:szCs w:val="20"/>
                          <w:u w:val="single"/>
                        </w:rPr>
                        <w:t>What will I know by the end of the unit?</w:t>
                      </w:r>
                    </w:p>
                    <w:p w14:paraId="43F1EAD3" w14:textId="77777777" w:rsidR="00C44F79" w:rsidRDefault="00C44F79" w:rsidP="00C44F79">
                      <w:pPr>
                        <w:pStyle w:val="ListParagraph"/>
                        <w:numPr>
                          <w:ilvl w:val="0"/>
                          <w:numId w:val="4"/>
                        </w:numPr>
                        <w:spacing w:after="0" w:line="240" w:lineRule="auto"/>
                        <w:rPr>
                          <w:rFonts w:cstheme="minorHAnsi"/>
                          <w:bCs/>
                          <w:sz w:val="20"/>
                          <w:szCs w:val="20"/>
                        </w:rPr>
                      </w:pPr>
                      <w:r>
                        <w:rPr>
                          <w:rFonts w:cstheme="minorHAnsi"/>
                          <w:bCs/>
                          <w:sz w:val="20"/>
                          <w:szCs w:val="20"/>
                        </w:rPr>
                        <w:t>Why it is the Stone. Bronze and Iron Age</w:t>
                      </w:r>
                    </w:p>
                    <w:p w14:paraId="32CA89B4" w14:textId="77777777" w:rsidR="00C44F79" w:rsidRDefault="00C44F79" w:rsidP="00C44F79">
                      <w:pPr>
                        <w:pStyle w:val="ListParagraph"/>
                        <w:numPr>
                          <w:ilvl w:val="0"/>
                          <w:numId w:val="4"/>
                        </w:numPr>
                        <w:spacing w:after="0" w:line="240" w:lineRule="auto"/>
                        <w:rPr>
                          <w:rFonts w:cstheme="minorHAnsi"/>
                          <w:bCs/>
                          <w:sz w:val="20"/>
                          <w:szCs w:val="20"/>
                        </w:rPr>
                      </w:pPr>
                      <w:r>
                        <w:rPr>
                          <w:rFonts w:cstheme="minorHAnsi"/>
                          <w:bCs/>
                          <w:sz w:val="20"/>
                          <w:szCs w:val="20"/>
                        </w:rPr>
                        <w:t>To identify changes and continuity between periods of history</w:t>
                      </w:r>
                    </w:p>
                    <w:p w14:paraId="1F118B32" w14:textId="77777777" w:rsidR="00C44F79" w:rsidRDefault="00C44F79" w:rsidP="00C44F79">
                      <w:pPr>
                        <w:pStyle w:val="ListParagraph"/>
                        <w:numPr>
                          <w:ilvl w:val="0"/>
                          <w:numId w:val="4"/>
                        </w:numPr>
                        <w:spacing w:after="0" w:line="240" w:lineRule="auto"/>
                        <w:rPr>
                          <w:rFonts w:cstheme="minorHAnsi"/>
                          <w:bCs/>
                          <w:sz w:val="20"/>
                          <w:szCs w:val="20"/>
                        </w:rPr>
                      </w:pPr>
                      <w:r>
                        <w:rPr>
                          <w:rFonts w:cstheme="minorHAnsi"/>
                          <w:bCs/>
                          <w:sz w:val="20"/>
                          <w:szCs w:val="20"/>
                        </w:rPr>
                        <w:t xml:space="preserve">To identify the difference between a primary and secondary source </w:t>
                      </w:r>
                    </w:p>
                    <w:p w14:paraId="4B43F57A" w14:textId="7F15B79B" w:rsidR="00E057D4" w:rsidRPr="00E057D4" w:rsidRDefault="00C44F79" w:rsidP="00C44F79">
                      <w:pPr>
                        <w:pStyle w:val="ListParagraph"/>
                        <w:numPr>
                          <w:ilvl w:val="0"/>
                          <w:numId w:val="4"/>
                        </w:numPr>
                        <w:rPr>
                          <w:rFonts w:ascii="HfW cursive" w:hAnsi="HfW cursive"/>
                          <w:sz w:val="18"/>
                          <w:szCs w:val="18"/>
                        </w:rPr>
                      </w:pPr>
                      <w:r>
                        <w:rPr>
                          <w:rFonts w:cstheme="minorHAnsi"/>
                          <w:bCs/>
                          <w:sz w:val="20"/>
                          <w:szCs w:val="20"/>
                        </w:rPr>
                        <w:t>To be able to compare settlements and technology from each period of history</w:t>
                      </w:r>
                    </w:p>
                  </w:txbxContent>
                </v:textbox>
                <w10:wrap type="square"/>
              </v:shape>
            </w:pict>
          </mc:Fallback>
        </mc:AlternateContent>
      </w:r>
      <w:r w:rsidR="00E829F1" w:rsidRPr="00206D0C">
        <w:rPr>
          <w:rFonts w:ascii="HfW cursive" w:hAnsi="HfW cursive"/>
          <w:b/>
          <w:bCs/>
          <w:noProof/>
          <w:sz w:val="28"/>
          <w:szCs w:val="28"/>
          <w:lang w:eastAsia="en-GB" w:bidi="he-IL"/>
        </w:rPr>
        <w:drawing>
          <wp:anchor distT="0" distB="0" distL="114300" distR="114300" simplePos="0" relativeHeight="251670016" behindDoc="1" locked="0" layoutInCell="1" allowOverlap="1" wp14:anchorId="4B43F559" wp14:editId="4B43F55A">
            <wp:simplePos x="0" y="0"/>
            <wp:positionH relativeFrom="column">
              <wp:posOffset>-207947</wp:posOffset>
            </wp:positionH>
            <wp:positionV relativeFrom="paragraph">
              <wp:posOffset>301443</wp:posOffset>
            </wp:positionV>
            <wp:extent cx="4191000" cy="410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191000" cy="4105275"/>
                    </a:xfrm>
                    <a:prstGeom prst="rect">
                      <a:avLst/>
                    </a:prstGeom>
                  </pic:spPr>
                </pic:pic>
              </a:graphicData>
            </a:graphic>
          </wp:anchor>
        </w:drawing>
      </w:r>
      <w:r w:rsidR="00206D0C" w:rsidRPr="00206D0C">
        <w:rPr>
          <w:rFonts w:ascii="HfW cursive" w:hAnsi="HfW cursive"/>
          <w:b/>
          <w:bCs/>
          <w:sz w:val="28"/>
          <w:szCs w:val="28"/>
        </w:rPr>
        <w:t xml:space="preserve">Key Dates: </w:t>
      </w:r>
      <w:r w:rsidR="00206D0C">
        <w:rPr>
          <w:rFonts w:ascii="HfW cursive" w:hAnsi="HfW cursive"/>
          <w:b/>
          <w:bCs/>
          <w:sz w:val="28"/>
          <w:szCs w:val="28"/>
        </w:rPr>
        <w:tab/>
      </w:r>
      <w:r w:rsidR="00206D0C">
        <w:rPr>
          <w:rFonts w:ascii="HfW cursive" w:hAnsi="HfW cursive"/>
          <w:b/>
          <w:bCs/>
          <w:sz w:val="28"/>
          <w:szCs w:val="28"/>
        </w:rPr>
        <w:tab/>
      </w:r>
      <w:r w:rsidR="00206D0C">
        <w:rPr>
          <w:rFonts w:ascii="HfW cursive" w:hAnsi="HfW cursive"/>
          <w:b/>
          <w:bCs/>
          <w:sz w:val="28"/>
          <w:szCs w:val="28"/>
        </w:rPr>
        <w:tab/>
      </w:r>
      <w:r w:rsidR="00206D0C">
        <w:rPr>
          <w:rFonts w:ascii="HfW cursive" w:hAnsi="HfW cursive"/>
          <w:b/>
          <w:bCs/>
          <w:sz w:val="28"/>
          <w:szCs w:val="28"/>
        </w:rPr>
        <w:tab/>
      </w:r>
      <w:r w:rsidR="00206D0C">
        <w:rPr>
          <w:rFonts w:ascii="HfW cursive" w:hAnsi="HfW cursive"/>
          <w:b/>
          <w:bCs/>
          <w:sz w:val="28"/>
          <w:szCs w:val="28"/>
        </w:rPr>
        <w:tab/>
      </w:r>
      <w:r w:rsidR="00206D0C">
        <w:rPr>
          <w:rFonts w:ascii="HfW cursive" w:hAnsi="HfW cursive"/>
          <w:b/>
          <w:bCs/>
          <w:sz w:val="28"/>
          <w:szCs w:val="28"/>
        </w:rPr>
        <w:tab/>
      </w:r>
      <w:r w:rsidR="00206D0C">
        <w:rPr>
          <w:rFonts w:ascii="HfW cursive" w:hAnsi="HfW cursive"/>
          <w:b/>
          <w:bCs/>
          <w:sz w:val="28"/>
          <w:szCs w:val="28"/>
        </w:rPr>
        <w:tab/>
      </w:r>
      <w:r w:rsidR="00206D0C">
        <w:rPr>
          <w:rFonts w:ascii="HfW cursive" w:hAnsi="HfW cursive"/>
          <w:b/>
          <w:bCs/>
          <w:sz w:val="28"/>
          <w:szCs w:val="28"/>
        </w:rPr>
        <w:tab/>
      </w:r>
      <w:r w:rsidR="00206D0C">
        <w:rPr>
          <w:rFonts w:ascii="HfW cursive" w:hAnsi="HfW cursive"/>
          <w:b/>
          <w:bCs/>
          <w:sz w:val="28"/>
          <w:szCs w:val="28"/>
        </w:rPr>
        <w:tab/>
      </w:r>
    </w:p>
    <w:p w14:paraId="4B43F547" w14:textId="77777777" w:rsidR="00206D0C" w:rsidRDefault="00206D0C" w:rsidP="00206D0C"/>
    <w:p w14:paraId="4B43F548" w14:textId="77777777" w:rsidR="00206D0C" w:rsidRDefault="00E057D4" w:rsidP="00206D0C">
      <w:r>
        <w:rPr>
          <w:noProof/>
          <w:lang w:eastAsia="en-GB" w:bidi="he-IL"/>
        </w:rPr>
        <mc:AlternateContent>
          <mc:Choice Requires="wps">
            <w:drawing>
              <wp:anchor distT="0" distB="0" distL="114300" distR="114300" simplePos="0" relativeHeight="251696640" behindDoc="0" locked="0" layoutInCell="1" allowOverlap="1" wp14:anchorId="4B43F55B" wp14:editId="619685C6">
                <wp:simplePos x="0" y="0"/>
                <wp:positionH relativeFrom="margin">
                  <wp:posOffset>4095750</wp:posOffset>
                </wp:positionH>
                <wp:positionV relativeFrom="paragraph">
                  <wp:posOffset>146050</wp:posOffset>
                </wp:positionV>
                <wp:extent cx="5350139" cy="4083050"/>
                <wp:effectExtent l="0" t="0" r="3175" b="0"/>
                <wp:wrapNone/>
                <wp:docPr id="6" name="Text Box 6"/>
                <wp:cNvGraphicFramePr/>
                <a:graphic xmlns:a="http://schemas.openxmlformats.org/drawingml/2006/main">
                  <a:graphicData uri="http://schemas.microsoft.com/office/word/2010/wordprocessingShape">
                    <wps:wsp>
                      <wps:cNvSpPr txBox="1"/>
                      <wps:spPr>
                        <a:xfrm>
                          <a:off x="0" y="0"/>
                          <a:ext cx="5350139" cy="4083050"/>
                        </a:xfrm>
                        <a:prstGeom prst="rect">
                          <a:avLst/>
                        </a:prstGeom>
                        <a:solidFill>
                          <a:schemeClr val="lt1"/>
                        </a:solidFill>
                        <a:ln w="6350">
                          <a:noFill/>
                        </a:ln>
                      </wps:spPr>
                      <wps:txbx>
                        <w:txbxContent>
                          <w:p w14:paraId="4B43F57B" w14:textId="77777777" w:rsidR="00206D0C" w:rsidRPr="006C61A2" w:rsidRDefault="00206D0C" w:rsidP="00206D0C">
                            <w:pPr>
                              <w:jc w:val="both"/>
                              <w:rPr>
                                <w:rFonts w:ascii="HfW cursive" w:hAnsi="HfW cursive"/>
                                <w:b/>
                                <w:bCs/>
                                <w:sz w:val="18"/>
                                <w:szCs w:val="18"/>
                                <w:u w:val="single"/>
                              </w:rPr>
                            </w:pPr>
                            <w:r w:rsidRPr="006C61A2">
                              <w:rPr>
                                <w:rFonts w:ascii="HfW cursive" w:hAnsi="HfW cursive"/>
                                <w:b/>
                                <w:bCs/>
                                <w:sz w:val="18"/>
                                <w:szCs w:val="18"/>
                                <w:u w:val="single"/>
                              </w:rPr>
                              <w:t>The Stone Age</w:t>
                            </w:r>
                          </w:p>
                          <w:p w14:paraId="4B43F57C" w14:textId="77777777" w:rsidR="00206D0C" w:rsidRPr="00971AC1" w:rsidRDefault="00206D0C" w:rsidP="00206D0C">
                            <w:pPr>
                              <w:jc w:val="both"/>
                              <w:rPr>
                                <w:rFonts w:ascii="HfW cursive" w:hAnsi="HfW cursive"/>
                                <w:sz w:val="18"/>
                                <w:szCs w:val="18"/>
                              </w:rPr>
                            </w:pPr>
                            <w:r w:rsidRPr="00971AC1">
                              <w:rPr>
                                <w:rFonts w:ascii="HfW cursive" w:hAnsi="HfW cursive"/>
                                <w:sz w:val="18"/>
                                <w:szCs w:val="18"/>
                              </w:rPr>
                              <w:t xml:space="preserve">The Stone Age is a period of our history that happened thousands of years ago. It is called the </w:t>
                            </w:r>
                            <w:r w:rsidRPr="00971AC1">
                              <w:rPr>
                                <w:rFonts w:ascii="HfW cursive" w:hAnsi="HfW cursive"/>
                                <w:b/>
                                <w:bCs/>
                                <w:sz w:val="18"/>
                                <w:szCs w:val="18"/>
                              </w:rPr>
                              <w:t>Stone Age</w:t>
                            </w:r>
                            <w:r w:rsidRPr="00971AC1">
                              <w:rPr>
                                <w:rFonts w:ascii="HfW cursive" w:hAnsi="HfW cursive"/>
                                <w:sz w:val="18"/>
                                <w:szCs w:val="18"/>
                              </w:rPr>
                              <w:t xml:space="preserve"> because it is the era when early humans started using stone for </w:t>
                            </w:r>
                            <w:r w:rsidRPr="00971AC1">
                              <w:rPr>
                                <w:rFonts w:ascii="HfW cursive" w:hAnsi="HfW cursive"/>
                                <w:b/>
                                <w:bCs/>
                                <w:sz w:val="18"/>
                                <w:szCs w:val="18"/>
                              </w:rPr>
                              <w:t>tools and weapons</w:t>
                            </w:r>
                            <w:r w:rsidRPr="00971AC1">
                              <w:rPr>
                                <w:rFonts w:ascii="HfW cursive" w:hAnsi="HfW cursive"/>
                                <w:sz w:val="18"/>
                                <w:szCs w:val="18"/>
                              </w:rPr>
                              <w:t xml:space="preserve">. They also used stones to light fires. The Stone Age is divided into three </w:t>
                            </w:r>
                            <w:proofErr w:type="gramStart"/>
                            <w:r w:rsidRPr="00971AC1">
                              <w:rPr>
                                <w:rFonts w:ascii="HfW cursive" w:hAnsi="HfW cursive"/>
                                <w:sz w:val="18"/>
                                <w:szCs w:val="18"/>
                              </w:rPr>
                              <w:t>periods;</w:t>
                            </w:r>
                            <w:proofErr w:type="gramEnd"/>
                            <w:r w:rsidRPr="00971AC1">
                              <w:rPr>
                                <w:rFonts w:ascii="HfW cursive" w:hAnsi="HfW cursive"/>
                                <w:sz w:val="18"/>
                                <w:szCs w:val="18"/>
                              </w:rPr>
                              <w:t xml:space="preserve"> the </w:t>
                            </w:r>
                            <w:r w:rsidRPr="00060964">
                              <w:rPr>
                                <w:rFonts w:ascii="HfW cursive" w:hAnsi="HfW cursive"/>
                                <w:b/>
                                <w:bCs/>
                                <w:sz w:val="18"/>
                                <w:szCs w:val="18"/>
                              </w:rPr>
                              <w:t>Palaeolithic</w:t>
                            </w:r>
                            <w:r w:rsidRPr="00971AC1">
                              <w:rPr>
                                <w:rFonts w:ascii="HfW cursive" w:hAnsi="HfW cursive"/>
                                <w:sz w:val="18"/>
                                <w:szCs w:val="18"/>
                              </w:rPr>
                              <w:t xml:space="preserve"> (old Stone Age), </w:t>
                            </w:r>
                            <w:r w:rsidRPr="00060964">
                              <w:rPr>
                                <w:rFonts w:ascii="HfW cursive" w:hAnsi="HfW cursive"/>
                                <w:b/>
                                <w:bCs/>
                                <w:sz w:val="18"/>
                                <w:szCs w:val="18"/>
                              </w:rPr>
                              <w:t>Mesolithic</w:t>
                            </w:r>
                            <w:r w:rsidRPr="00971AC1">
                              <w:rPr>
                                <w:rFonts w:ascii="HfW cursive" w:hAnsi="HfW cursive"/>
                                <w:sz w:val="18"/>
                                <w:szCs w:val="18"/>
                              </w:rPr>
                              <w:t xml:space="preserve"> (middle Stone Age) and the </w:t>
                            </w:r>
                            <w:r w:rsidRPr="00060964">
                              <w:rPr>
                                <w:rFonts w:ascii="HfW cursive" w:hAnsi="HfW cursive"/>
                                <w:b/>
                                <w:bCs/>
                                <w:sz w:val="18"/>
                                <w:szCs w:val="18"/>
                              </w:rPr>
                              <w:t>Neolithic</w:t>
                            </w:r>
                            <w:r w:rsidRPr="00971AC1">
                              <w:rPr>
                                <w:rFonts w:ascii="HfW cursive" w:hAnsi="HfW cursive"/>
                                <w:sz w:val="18"/>
                                <w:szCs w:val="18"/>
                              </w:rPr>
                              <w:t xml:space="preserve"> (new Stone Age). Palaeolithic and Mesolithic people were </w:t>
                            </w:r>
                            <w:r w:rsidRPr="00060964">
                              <w:rPr>
                                <w:rFonts w:ascii="HfW cursive" w:hAnsi="HfW cursive"/>
                                <w:b/>
                                <w:bCs/>
                                <w:sz w:val="18"/>
                                <w:szCs w:val="18"/>
                              </w:rPr>
                              <w:t>hunter gatherers</w:t>
                            </w:r>
                            <w:r w:rsidRPr="00971AC1">
                              <w:rPr>
                                <w:rFonts w:ascii="HfW cursive" w:hAnsi="HfW cursive"/>
                                <w:sz w:val="18"/>
                                <w:szCs w:val="18"/>
                              </w:rPr>
                              <w:t>. They moved frequently following the animals they hunted and gathered fruits and berries when they could.</w:t>
                            </w:r>
                          </w:p>
                          <w:p w14:paraId="1FCF960C" w14:textId="77777777" w:rsidR="001A2881" w:rsidRPr="006C61A2" w:rsidRDefault="001A2881" w:rsidP="00206D0C">
                            <w:pPr>
                              <w:jc w:val="both"/>
                              <w:rPr>
                                <w:rFonts w:ascii="HfW cursive" w:hAnsi="HfW cursive"/>
                                <w:b/>
                                <w:bCs/>
                                <w:sz w:val="18"/>
                                <w:szCs w:val="18"/>
                                <w:u w:val="single"/>
                              </w:rPr>
                            </w:pPr>
                            <w:r w:rsidRPr="006C61A2">
                              <w:rPr>
                                <w:rFonts w:ascii="HfW cursive" w:hAnsi="HfW cursive"/>
                                <w:b/>
                                <w:bCs/>
                                <w:sz w:val="18"/>
                                <w:szCs w:val="18"/>
                                <w:u w:val="single"/>
                              </w:rPr>
                              <w:t>The Bronze Age</w:t>
                            </w:r>
                          </w:p>
                          <w:p w14:paraId="0498A0F8" w14:textId="6C33F1C9" w:rsidR="001A2881" w:rsidRDefault="001A2881" w:rsidP="00206D0C">
                            <w:pPr>
                              <w:jc w:val="both"/>
                              <w:rPr>
                                <w:rFonts w:ascii="HfW cursive" w:hAnsi="HfW cursive"/>
                                <w:sz w:val="18"/>
                                <w:szCs w:val="18"/>
                              </w:rPr>
                            </w:pPr>
                            <w:r w:rsidRPr="001A2881">
                              <w:rPr>
                                <w:rFonts w:ascii="HfW cursive" w:hAnsi="HfW cursive"/>
                                <w:sz w:val="18"/>
                                <w:szCs w:val="18"/>
                              </w:rPr>
                              <w:t xml:space="preserve"> During the Bronze Age, people developed the </w:t>
                            </w:r>
                            <w:r w:rsidRPr="00903A8E">
                              <w:rPr>
                                <w:rFonts w:ascii="HfW cursive" w:hAnsi="HfW cursive"/>
                                <w:b/>
                                <w:bCs/>
                                <w:sz w:val="18"/>
                                <w:szCs w:val="18"/>
                              </w:rPr>
                              <w:t xml:space="preserve">technology </w:t>
                            </w:r>
                            <w:r w:rsidRPr="001A2881">
                              <w:rPr>
                                <w:rFonts w:ascii="HfW cursive" w:hAnsi="HfW cursive"/>
                                <w:sz w:val="18"/>
                                <w:szCs w:val="18"/>
                              </w:rPr>
                              <w:t xml:space="preserve">to make bronze. This was used to make bronze </w:t>
                            </w:r>
                            <w:r w:rsidRPr="00903A8E">
                              <w:rPr>
                                <w:rFonts w:ascii="HfW cursive" w:hAnsi="HfW cursive"/>
                                <w:b/>
                                <w:bCs/>
                                <w:sz w:val="18"/>
                                <w:szCs w:val="18"/>
                              </w:rPr>
                              <w:t>tools</w:t>
                            </w:r>
                            <w:r w:rsidRPr="001A2881">
                              <w:rPr>
                                <w:rFonts w:ascii="HfW cursive" w:hAnsi="HfW cursive"/>
                                <w:sz w:val="18"/>
                                <w:szCs w:val="18"/>
                              </w:rPr>
                              <w:t xml:space="preserve">, containers and jewellery. There was a lot of </w:t>
                            </w:r>
                            <w:r w:rsidRPr="00903A8E">
                              <w:rPr>
                                <w:rFonts w:ascii="HfW cursive" w:hAnsi="HfW cursive"/>
                                <w:b/>
                                <w:bCs/>
                                <w:sz w:val="18"/>
                                <w:szCs w:val="18"/>
                              </w:rPr>
                              <w:t>migration</w:t>
                            </w:r>
                            <w:r w:rsidRPr="001A2881">
                              <w:rPr>
                                <w:rFonts w:ascii="HfW cursive" w:hAnsi="HfW cursive"/>
                                <w:sz w:val="18"/>
                                <w:szCs w:val="18"/>
                              </w:rPr>
                              <w:t xml:space="preserve"> to Britain during this period. Some of the people who arrived in Britain were from Central Europe and were called the ‘Beaker People’. They are known for the distinctive bell-shaped pottery they made, mainly used for drinking from. It is likely, but not certain, that the Beaker People brought their knowledge of making bronze to Britain and that is how the Bronze Age in Britain started.</w:t>
                            </w:r>
                          </w:p>
                          <w:p w14:paraId="59943FBF" w14:textId="77777777" w:rsidR="00652513" w:rsidRPr="006C61A2" w:rsidRDefault="00652513" w:rsidP="00206D0C">
                            <w:pPr>
                              <w:jc w:val="both"/>
                              <w:rPr>
                                <w:rFonts w:ascii="HfW cursive" w:hAnsi="HfW cursive"/>
                                <w:b/>
                                <w:bCs/>
                                <w:sz w:val="18"/>
                                <w:szCs w:val="18"/>
                                <w:u w:val="single"/>
                              </w:rPr>
                            </w:pPr>
                            <w:r w:rsidRPr="006C61A2">
                              <w:rPr>
                                <w:rFonts w:ascii="HfW cursive" w:hAnsi="HfW cursive"/>
                                <w:b/>
                                <w:bCs/>
                                <w:sz w:val="18"/>
                                <w:szCs w:val="18"/>
                                <w:u w:val="single"/>
                              </w:rPr>
                              <w:t xml:space="preserve">The Iron Age </w:t>
                            </w:r>
                          </w:p>
                          <w:p w14:paraId="46A8537C" w14:textId="7EF008F3" w:rsidR="00AA07E6" w:rsidRDefault="00652513" w:rsidP="00206D0C">
                            <w:pPr>
                              <w:jc w:val="both"/>
                              <w:rPr>
                                <w:rFonts w:ascii="HfW cursive" w:hAnsi="HfW cursive"/>
                                <w:sz w:val="18"/>
                                <w:szCs w:val="18"/>
                              </w:rPr>
                            </w:pPr>
                            <w:r w:rsidRPr="00652513">
                              <w:rPr>
                                <w:rFonts w:ascii="HfW cursive" w:hAnsi="HfW cursive"/>
                                <w:sz w:val="18"/>
                                <w:szCs w:val="18"/>
                              </w:rPr>
                              <w:t>During the Iron Age</w:t>
                            </w:r>
                            <w:r w:rsidRPr="000350C9">
                              <w:rPr>
                                <w:rFonts w:ascii="HfW cursive" w:hAnsi="HfW cursive"/>
                                <w:b/>
                                <w:bCs/>
                                <w:sz w:val="18"/>
                                <w:szCs w:val="18"/>
                              </w:rPr>
                              <w:t>, technology</w:t>
                            </w:r>
                            <w:r w:rsidRPr="00652513">
                              <w:rPr>
                                <w:rFonts w:ascii="HfW cursive" w:hAnsi="HfW cursive"/>
                                <w:sz w:val="18"/>
                                <w:szCs w:val="18"/>
                              </w:rPr>
                              <w:t xml:space="preserve"> developed further across many aspects of life. People began to make tools and </w:t>
                            </w:r>
                            <w:r w:rsidRPr="000350C9">
                              <w:rPr>
                                <w:rFonts w:ascii="HfW cursive" w:hAnsi="HfW cursive"/>
                                <w:b/>
                                <w:bCs/>
                                <w:sz w:val="18"/>
                                <w:szCs w:val="18"/>
                              </w:rPr>
                              <w:t>weapons</w:t>
                            </w:r>
                            <w:r w:rsidRPr="00652513">
                              <w:rPr>
                                <w:rFonts w:ascii="HfW cursive" w:hAnsi="HfW cursive"/>
                                <w:sz w:val="18"/>
                                <w:szCs w:val="18"/>
                              </w:rPr>
                              <w:t xml:space="preserve"> from </w:t>
                            </w:r>
                            <w:r w:rsidRPr="000350C9">
                              <w:rPr>
                                <w:rFonts w:ascii="HfW cursive" w:hAnsi="HfW cursive"/>
                                <w:b/>
                                <w:bCs/>
                                <w:sz w:val="18"/>
                                <w:szCs w:val="18"/>
                              </w:rPr>
                              <w:t>iron</w:t>
                            </w:r>
                            <w:r w:rsidRPr="00652513">
                              <w:rPr>
                                <w:rFonts w:ascii="HfW cursive" w:hAnsi="HfW cursive"/>
                                <w:sz w:val="18"/>
                                <w:szCs w:val="18"/>
                              </w:rPr>
                              <w:t xml:space="preserve">. Again, many of the new ideas came with the migration of people. People who lived at this time are now often called </w:t>
                            </w:r>
                            <w:r w:rsidRPr="000350C9">
                              <w:rPr>
                                <w:rFonts w:ascii="HfW cursive" w:hAnsi="HfW cursive"/>
                                <w:b/>
                                <w:bCs/>
                                <w:sz w:val="18"/>
                                <w:szCs w:val="18"/>
                              </w:rPr>
                              <w:t>‘Celts’</w:t>
                            </w:r>
                            <w:r w:rsidRPr="00652513">
                              <w:rPr>
                                <w:rFonts w:ascii="HfW cursive" w:hAnsi="HfW cursive"/>
                                <w:sz w:val="18"/>
                                <w:szCs w:val="18"/>
                              </w:rPr>
                              <w:t xml:space="preserve">. Celts were </w:t>
                            </w:r>
                            <w:r w:rsidRPr="000350C9">
                              <w:rPr>
                                <w:rFonts w:ascii="HfW cursive" w:hAnsi="HfW cursive"/>
                                <w:b/>
                                <w:bCs/>
                                <w:sz w:val="18"/>
                                <w:szCs w:val="18"/>
                              </w:rPr>
                              <w:t>farmers</w:t>
                            </w:r>
                            <w:r w:rsidRPr="00652513">
                              <w:rPr>
                                <w:rFonts w:ascii="HfW cursive" w:hAnsi="HfW cursive"/>
                                <w:sz w:val="18"/>
                                <w:szCs w:val="18"/>
                              </w:rPr>
                              <w:t xml:space="preserve"> and lived as part of a </w:t>
                            </w:r>
                            <w:r w:rsidRPr="000350C9">
                              <w:rPr>
                                <w:rFonts w:ascii="HfW cursive" w:hAnsi="HfW cursive"/>
                                <w:b/>
                                <w:bCs/>
                                <w:sz w:val="18"/>
                                <w:szCs w:val="18"/>
                              </w:rPr>
                              <w:t>tribe</w:t>
                            </w:r>
                            <w:r w:rsidRPr="00652513">
                              <w:rPr>
                                <w:rFonts w:ascii="HfW cursive" w:hAnsi="HfW cursive"/>
                                <w:sz w:val="18"/>
                                <w:szCs w:val="18"/>
                              </w:rPr>
                              <w:t>. Hillforts developed during the Iron Age. Communities lived on hills for protection from when other tribes attacked.</w:t>
                            </w:r>
                          </w:p>
                          <w:p w14:paraId="15D4AA77" w14:textId="77777777" w:rsidR="001A2881" w:rsidRDefault="001A2881" w:rsidP="00206D0C">
                            <w:pPr>
                              <w:jc w:val="both"/>
                              <w:rPr>
                                <w:rFonts w:ascii="HfW cursive" w:hAnsi="HfW cursive"/>
                                <w:sz w:val="18"/>
                                <w:szCs w:val="18"/>
                              </w:rPr>
                            </w:pPr>
                          </w:p>
                          <w:p w14:paraId="5878681E" w14:textId="77777777" w:rsidR="00711713" w:rsidRPr="00E057D4" w:rsidRDefault="00711713" w:rsidP="00206D0C">
                            <w:pPr>
                              <w:jc w:val="both"/>
                              <w:rPr>
                                <w:rFonts w:ascii="HfW cursive" w:hAnsi="HfW cursive"/>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3F55B" id="Text Box 6" o:spid="_x0000_s1027" type="#_x0000_t202" style="position:absolute;margin-left:322.5pt;margin-top:11.5pt;width:421.25pt;height:321.5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" fillcolor="white [3201]" stroked="f" strokeweight=".5pt">
                <v:textbox>
                  <w:txbxContent>
                    <w:p w14:paraId="4B43F57B" w14:textId="77777777" w:rsidR="00206D0C" w:rsidRPr="006C61A2" w:rsidRDefault="00206D0C" w:rsidP="00206D0C">
                      <w:pPr>
                        <w:jc w:val="both"/>
                        <w:rPr>
                          <w:rFonts w:ascii="HfW cursive" w:hAnsi="HfW cursive"/>
                          <w:b/>
                          <w:bCs/>
                          <w:sz w:val="18"/>
                          <w:szCs w:val="18"/>
                          <w:u w:val="single"/>
                        </w:rPr>
                      </w:pPr>
                      <w:r w:rsidRPr="006C61A2">
                        <w:rPr>
                          <w:rFonts w:ascii="HfW cursive" w:hAnsi="HfW cursive"/>
                          <w:b/>
                          <w:bCs/>
                          <w:sz w:val="18"/>
                          <w:szCs w:val="18"/>
                          <w:u w:val="single"/>
                        </w:rPr>
                        <w:t>The Stone Age</w:t>
                      </w:r>
                    </w:p>
                    <w:p w14:paraId="4B43F57C" w14:textId="77777777" w:rsidR="00206D0C" w:rsidRPr="00971AC1" w:rsidRDefault="00206D0C" w:rsidP="00206D0C">
                      <w:pPr>
                        <w:jc w:val="both"/>
                        <w:rPr>
                          <w:rFonts w:ascii="HfW cursive" w:hAnsi="HfW cursive"/>
                          <w:sz w:val="18"/>
                          <w:szCs w:val="18"/>
                        </w:rPr>
                      </w:pPr>
                      <w:r w:rsidRPr="00971AC1">
                        <w:rPr>
                          <w:rFonts w:ascii="HfW cursive" w:hAnsi="HfW cursive"/>
                          <w:sz w:val="18"/>
                          <w:szCs w:val="18"/>
                        </w:rPr>
                        <w:t xml:space="preserve">The Stone Age is a period of our history that happened thousands of years ago. It is called the </w:t>
                      </w:r>
                      <w:r w:rsidRPr="00971AC1">
                        <w:rPr>
                          <w:rFonts w:ascii="HfW cursive" w:hAnsi="HfW cursive"/>
                          <w:b/>
                          <w:bCs/>
                          <w:sz w:val="18"/>
                          <w:szCs w:val="18"/>
                        </w:rPr>
                        <w:t>Stone Age</w:t>
                      </w:r>
                      <w:r w:rsidRPr="00971AC1">
                        <w:rPr>
                          <w:rFonts w:ascii="HfW cursive" w:hAnsi="HfW cursive"/>
                          <w:sz w:val="18"/>
                          <w:szCs w:val="18"/>
                        </w:rPr>
                        <w:t xml:space="preserve"> because it is the era when early humans started using stone for </w:t>
                      </w:r>
                      <w:r w:rsidRPr="00971AC1">
                        <w:rPr>
                          <w:rFonts w:ascii="HfW cursive" w:hAnsi="HfW cursive"/>
                          <w:b/>
                          <w:bCs/>
                          <w:sz w:val="18"/>
                          <w:szCs w:val="18"/>
                        </w:rPr>
                        <w:t>tools and weapons</w:t>
                      </w:r>
                      <w:r w:rsidRPr="00971AC1">
                        <w:rPr>
                          <w:rFonts w:ascii="HfW cursive" w:hAnsi="HfW cursive"/>
                          <w:sz w:val="18"/>
                          <w:szCs w:val="18"/>
                        </w:rPr>
                        <w:t xml:space="preserve">. They also used stones to light fires. The Stone Age is divided into three </w:t>
                      </w:r>
                      <w:proofErr w:type="gramStart"/>
                      <w:r w:rsidRPr="00971AC1">
                        <w:rPr>
                          <w:rFonts w:ascii="HfW cursive" w:hAnsi="HfW cursive"/>
                          <w:sz w:val="18"/>
                          <w:szCs w:val="18"/>
                        </w:rPr>
                        <w:t>periods;</w:t>
                      </w:r>
                      <w:proofErr w:type="gramEnd"/>
                      <w:r w:rsidRPr="00971AC1">
                        <w:rPr>
                          <w:rFonts w:ascii="HfW cursive" w:hAnsi="HfW cursive"/>
                          <w:sz w:val="18"/>
                          <w:szCs w:val="18"/>
                        </w:rPr>
                        <w:t xml:space="preserve"> the </w:t>
                      </w:r>
                      <w:r w:rsidRPr="00060964">
                        <w:rPr>
                          <w:rFonts w:ascii="HfW cursive" w:hAnsi="HfW cursive"/>
                          <w:b/>
                          <w:bCs/>
                          <w:sz w:val="18"/>
                          <w:szCs w:val="18"/>
                        </w:rPr>
                        <w:t>Palaeolithic</w:t>
                      </w:r>
                      <w:r w:rsidRPr="00971AC1">
                        <w:rPr>
                          <w:rFonts w:ascii="HfW cursive" w:hAnsi="HfW cursive"/>
                          <w:sz w:val="18"/>
                          <w:szCs w:val="18"/>
                        </w:rPr>
                        <w:t xml:space="preserve"> (old Stone Age), </w:t>
                      </w:r>
                      <w:r w:rsidRPr="00060964">
                        <w:rPr>
                          <w:rFonts w:ascii="HfW cursive" w:hAnsi="HfW cursive"/>
                          <w:b/>
                          <w:bCs/>
                          <w:sz w:val="18"/>
                          <w:szCs w:val="18"/>
                        </w:rPr>
                        <w:t>Mesolithic</w:t>
                      </w:r>
                      <w:r w:rsidRPr="00971AC1">
                        <w:rPr>
                          <w:rFonts w:ascii="HfW cursive" w:hAnsi="HfW cursive"/>
                          <w:sz w:val="18"/>
                          <w:szCs w:val="18"/>
                        </w:rPr>
                        <w:t xml:space="preserve"> (middle Stone Age) and the </w:t>
                      </w:r>
                      <w:r w:rsidRPr="00060964">
                        <w:rPr>
                          <w:rFonts w:ascii="HfW cursive" w:hAnsi="HfW cursive"/>
                          <w:b/>
                          <w:bCs/>
                          <w:sz w:val="18"/>
                          <w:szCs w:val="18"/>
                        </w:rPr>
                        <w:t>Neolithic</w:t>
                      </w:r>
                      <w:r w:rsidRPr="00971AC1">
                        <w:rPr>
                          <w:rFonts w:ascii="HfW cursive" w:hAnsi="HfW cursive"/>
                          <w:sz w:val="18"/>
                          <w:szCs w:val="18"/>
                        </w:rPr>
                        <w:t xml:space="preserve"> (new Stone Age). Palaeolithic and Mesolithic people were </w:t>
                      </w:r>
                      <w:r w:rsidRPr="00060964">
                        <w:rPr>
                          <w:rFonts w:ascii="HfW cursive" w:hAnsi="HfW cursive"/>
                          <w:b/>
                          <w:bCs/>
                          <w:sz w:val="18"/>
                          <w:szCs w:val="18"/>
                        </w:rPr>
                        <w:t>hunter gatherers</w:t>
                      </w:r>
                      <w:r w:rsidRPr="00971AC1">
                        <w:rPr>
                          <w:rFonts w:ascii="HfW cursive" w:hAnsi="HfW cursive"/>
                          <w:sz w:val="18"/>
                          <w:szCs w:val="18"/>
                        </w:rPr>
                        <w:t>. They moved frequently following the animals they hunted and gathered fruits and berries when they could.</w:t>
                      </w:r>
                    </w:p>
                    <w:p w14:paraId="1FCF960C" w14:textId="77777777" w:rsidR="001A2881" w:rsidRPr="006C61A2" w:rsidRDefault="001A2881" w:rsidP="00206D0C">
                      <w:pPr>
                        <w:jc w:val="both"/>
                        <w:rPr>
                          <w:rFonts w:ascii="HfW cursive" w:hAnsi="HfW cursive"/>
                          <w:b/>
                          <w:bCs/>
                          <w:sz w:val="18"/>
                          <w:szCs w:val="18"/>
                          <w:u w:val="single"/>
                        </w:rPr>
                      </w:pPr>
                      <w:r w:rsidRPr="006C61A2">
                        <w:rPr>
                          <w:rFonts w:ascii="HfW cursive" w:hAnsi="HfW cursive"/>
                          <w:b/>
                          <w:bCs/>
                          <w:sz w:val="18"/>
                          <w:szCs w:val="18"/>
                          <w:u w:val="single"/>
                        </w:rPr>
                        <w:t>The Bronze Age</w:t>
                      </w:r>
                    </w:p>
                    <w:p w14:paraId="0498A0F8" w14:textId="6C33F1C9" w:rsidR="001A2881" w:rsidRDefault="001A2881" w:rsidP="00206D0C">
                      <w:pPr>
                        <w:jc w:val="both"/>
                        <w:rPr>
                          <w:rFonts w:ascii="HfW cursive" w:hAnsi="HfW cursive"/>
                          <w:sz w:val="18"/>
                          <w:szCs w:val="18"/>
                        </w:rPr>
                      </w:pPr>
                      <w:r w:rsidRPr="001A2881">
                        <w:rPr>
                          <w:rFonts w:ascii="HfW cursive" w:hAnsi="HfW cursive"/>
                          <w:sz w:val="18"/>
                          <w:szCs w:val="18"/>
                        </w:rPr>
                        <w:t xml:space="preserve"> During the Bronze Age, people developed the </w:t>
                      </w:r>
                      <w:r w:rsidRPr="00903A8E">
                        <w:rPr>
                          <w:rFonts w:ascii="HfW cursive" w:hAnsi="HfW cursive"/>
                          <w:b/>
                          <w:bCs/>
                          <w:sz w:val="18"/>
                          <w:szCs w:val="18"/>
                        </w:rPr>
                        <w:t xml:space="preserve">technology </w:t>
                      </w:r>
                      <w:r w:rsidRPr="001A2881">
                        <w:rPr>
                          <w:rFonts w:ascii="HfW cursive" w:hAnsi="HfW cursive"/>
                          <w:sz w:val="18"/>
                          <w:szCs w:val="18"/>
                        </w:rPr>
                        <w:t xml:space="preserve">to make bronze. This was used to make bronze </w:t>
                      </w:r>
                      <w:r w:rsidRPr="00903A8E">
                        <w:rPr>
                          <w:rFonts w:ascii="HfW cursive" w:hAnsi="HfW cursive"/>
                          <w:b/>
                          <w:bCs/>
                          <w:sz w:val="18"/>
                          <w:szCs w:val="18"/>
                        </w:rPr>
                        <w:t>tools</w:t>
                      </w:r>
                      <w:r w:rsidRPr="001A2881">
                        <w:rPr>
                          <w:rFonts w:ascii="HfW cursive" w:hAnsi="HfW cursive"/>
                          <w:sz w:val="18"/>
                          <w:szCs w:val="18"/>
                        </w:rPr>
                        <w:t xml:space="preserve">, containers and jewellery. There was a lot of </w:t>
                      </w:r>
                      <w:r w:rsidRPr="00903A8E">
                        <w:rPr>
                          <w:rFonts w:ascii="HfW cursive" w:hAnsi="HfW cursive"/>
                          <w:b/>
                          <w:bCs/>
                          <w:sz w:val="18"/>
                          <w:szCs w:val="18"/>
                        </w:rPr>
                        <w:t>migration</w:t>
                      </w:r>
                      <w:r w:rsidRPr="001A2881">
                        <w:rPr>
                          <w:rFonts w:ascii="HfW cursive" w:hAnsi="HfW cursive"/>
                          <w:sz w:val="18"/>
                          <w:szCs w:val="18"/>
                        </w:rPr>
                        <w:t xml:space="preserve"> to Britain during this period. Some of the people who arrived in Britain were from Central Europe and were called the ‘Beaker People’. They are known for the distinctive bell-shaped pottery they made, mainly used for drinking from. It is likely, but not certain, that the Beaker People brought their knowledge of making bronze to Britain and that is how the Bronze Age in Britain started.</w:t>
                      </w:r>
                    </w:p>
                    <w:p w14:paraId="59943FBF" w14:textId="77777777" w:rsidR="00652513" w:rsidRPr="006C61A2" w:rsidRDefault="00652513" w:rsidP="00206D0C">
                      <w:pPr>
                        <w:jc w:val="both"/>
                        <w:rPr>
                          <w:rFonts w:ascii="HfW cursive" w:hAnsi="HfW cursive"/>
                          <w:b/>
                          <w:bCs/>
                          <w:sz w:val="18"/>
                          <w:szCs w:val="18"/>
                          <w:u w:val="single"/>
                        </w:rPr>
                      </w:pPr>
                      <w:r w:rsidRPr="006C61A2">
                        <w:rPr>
                          <w:rFonts w:ascii="HfW cursive" w:hAnsi="HfW cursive"/>
                          <w:b/>
                          <w:bCs/>
                          <w:sz w:val="18"/>
                          <w:szCs w:val="18"/>
                          <w:u w:val="single"/>
                        </w:rPr>
                        <w:t xml:space="preserve">The Iron Age </w:t>
                      </w:r>
                    </w:p>
                    <w:p w14:paraId="46A8537C" w14:textId="7EF008F3" w:rsidR="00AA07E6" w:rsidRDefault="00652513" w:rsidP="00206D0C">
                      <w:pPr>
                        <w:jc w:val="both"/>
                        <w:rPr>
                          <w:rFonts w:ascii="HfW cursive" w:hAnsi="HfW cursive"/>
                          <w:sz w:val="18"/>
                          <w:szCs w:val="18"/>
                        </w:rPr>
                      </w:pPr>
                      <w:r w:rsidRPr="00652513">
                        <w:rPr>
                          <w:rFonts w:ascii="HfW cursive" w:hAnsi="HfW cursive"/>
                          <w:sz w:val="18"/>
                          <w:szCs w:val="18"/>
                        </w:rPr>
                        <w:t>During the Iron Age</w:t>
                      </w:r>
                      <w:r w:rsidRPr="000350C9">
                        <w:rPr>
                          <w:rFonts w:ascii="HfW cursive" w:hAnsi="HfW cursive"/>
                          <w:b/>
                          <w:bCs/>
                          <w:sz w:val="18"/>
                          <w:szCs w:val="18"/>
                        </w:rPr>
                        <w:t>, technology</w:t>
                      </w:r>
                      <w:r w:rsidRPr="00652513">
                        <w:rPr>
                          <w:rFonts w:ascii="HfW cursive" w:hAnsi="HfW cursive"/>
                          <w:sz w:val="18"/>
                          <w:szCs w:val="18"/>
                        </w:rPr>
                        <w:t xml:space="preserve"> developed further across many aspects of life. People began to make tools and </w:t>
                      </w:r>
                      <w:r w:rsidRPr="000350C9">
                        <w:rPr>
                          <w:rFonts w:ascii="HfW cursive" w:hAnsi="HfW cursive"/>
                          <w:b/>
                          <w:bCs/>
                          <w:sz w:val="18"/>
                          <w:szCs w:val="18"/>
                        </w:rPr>
                        <w:t>weapons</w:t>
                      </w:r>
                      <w:r w:rsidRPr="00652513">
                        <w:rPr>
                          <w:rFonts w:ascii="HfW cursive" w:hAnsi="HfW cursive"/>
                          <w:sz w:val="18"/>
                          <w:szCs w:val="18"/>
                        </w:rPr>
                        <w:t xml:space="preserve"> from </w:t>
                      </w:r>
                      <w:r w:rsidRPr="000350C9">
                        <w:rPr>
                          <w:rFonts w:ascii="HfW cursive" w:hAnsi="HfW cursive"/>
                          <w:b/>
                          <w:bCs/>
                          <w:sz w:val="18"/>
                          <w:szCs w:val="18"/>
                        </w:rPr>
                        <w:t>iron</w:t>
                      </w:r>
                      <w:r w:rsidRPr="00652513">
                        <w:rPr>
                          <w:rFonts w:ascii="HfW cursive" w:hAnsi="HfW cursive"/>
                          <w:sz w:val="18"/>
                          <w:szCs w:val="18"/>
                        </w:rPr>
                        <w:t xml:space="preserve">. Again, many of the new ideas came with the migration of people. People who lived at this time are now often called </w:t>
                      </w:r>
                      <w:r w:rsidRPr="000350C9">
                        <w:rPr>
                          <w:rFonts w:ascii="HfW cursive" w:hAnsi="HfW cursive"/>
                          <w:b/>
                          <w:bCs/>
                          <w:sz w:val="18"/>
                          <w:szCs w:val="18"/>
                        </w:rPr>
                        <w:t>‘Celts’</w:t>
                      </w:r>
                      <w:r w:rsidRPr="00652513">
                        <w:rPr>
                          <w:rFonts w:ascii="HfW cursive" w:hAnsi="HfW cursive"/>
                          <w:sz w:val="18"/>
                          <w:szCs w:val="18"/>
                        </w:rPr>
                        <w:t xml:space="preserve">. Celts were </w:t>
                      </w:r>
                      <w:r w:rsidRPr="000350C9">
                        <w:rPr>
                          <w:rFonts w:ascii="HfW cursive" w:hAnsi="HfW cursive"/>
                          <w:b/>
                          <w:bCs/>
                          <w:sz w:val="18"/>
                          <w:szCs w:val="18"/>
                        </w:rPr>
                        <w:t>farmers</w:t>
                      </w:r>
                      <w:r w:rsidRPr="00652513">
                        <w:rPr>
                          <w:rFonts w:ascii="HfW cursive" w:hAnsi="HfW cursive"/>
                          <w:sz w:val="18"/>
                          <w:szCs w:val="18"/>
                        </w:rPr>
                        <w:t xml:space="preserve"> and lived as part of a </w:t>
                      </w:r>
                      <w:r w:rsidRPr="000350C9">
                        <w:rPr>
                          <w:rFonts w:ascii="HfW cursive" w:hAnsi="HfW cursive"/>
                          <w:b/>
                          <w:bCs/>
                          <w:sz w:val="18"/>
                          <w:szCs w:val="18"/>
                        </w:rPr>
                        <w:t>tribe</w:t>
                      </w:r>
                      <w:r w:rsidRPr="00652513">
                        <w:rPr>
                          <w:rFonts w:ascii="HfW cursive" w:hAnsi="HfW cursive"/>
                          <w:sz w:val="18"/>
                          <w:szCs w:val="18"/>
                        </w:rPr>
                        <w:t>. Hillforts developed during the Iron Age. Communities lived on hills for protection from when other tribes attacked.</w:t>
                      </w:r>
                    </w:p>
                    <w:p w14:paraId="15D4AA77" w14:textId="77777777" w:rsidR="001A2881" w:rsidRDefault="001A2881" w:rsidP="00206D0C">
                      <w:pPr>
                        <w:jc w:val="both"/>
                        <w:rPr>
                          <w:rFonts w:ascii="HfW cursive" w:hAnsi="HfW cursive"/>
                          <w:sz w:val="18"/>
                          <w:szCs w:val="18"/>
                        </w:rPr>
                      </w:pPr>
                    </w:p>
                    <w:p w14:paraId="5878681E" w14:textId="77777777" w:rsidR="00711713" w:rsidRPr="00E057D4" w:rsidRDefault="00711713" w:rsidP="00206D0C">
                      <w:pPr>
                        <w:jc w:val="both"/>
                        <w:rPr>
                          <w:rFonts w:ascii="HfW cursive" w:hAnsi="HfW cursive"/>
                          <w:sz w:val="18"/>
                          <w:szCs w:val="18"/>
                        </w:rPr>
                      </w:pPr>
                    </w:p>
                  </w:txbxContent>
                </v:textbox>
                <w10:wrap anchorx="margin"/>
              </v:shape>
            </w:pict>
          </mc:Fallback>
        </mc:AlternateContent>
      </w:r>
    </w:p>
    <w:p w14:paraId="4B43F549" w14:textId="77777777" w:rsidR="00206D0C" w:rsidRDefault="00206D0C" w:rsidP="00206D0C"/>
    <w:p w14:paraId="4B43F54A" w14:textId="77777777" w:rsidR="00206D0C" w:rsidRDefault="00206D0C" w:rsidP="00206D0C"/>
    <w:p w14:paraId="4B43F54B" w14:textId="77777777" w:rsidR="00206D0C" w:rsidRDefault="00206D0C" w:rsidP="00206D0C"/>
    <w:p w14:paraId="4B43F54C" w14:textId="77777777" w:rsidR="00206D0C" w:rsidRDefault="00206D0C" w:rsidP="00206D0C"/>
    <w:p w14:paraId="4B43F54D" w14:textId="77777777" w:rsidR="00206D0C" w:rsidRDefault="00206D0C" w:rsidP="00206D0C"/>
    <w:p w14:paraId="4B43F54E" w14:textId="77777777" w:rsidR="00206D0C" w:rsidRDefault="00206D0C" w:rsidP="00206D0C"/>
    <w:p w14:paraId="4B43F54F" w14:textId="5F5B615A" w:rsidR="00206D0C" w:rsidRDefault="00206D0C" w:rsidP="00E829F1">
      <w:pPr>
        <w:jc w:val="center"/>
      </w:pPr>
    </w:p>
    <w:p w14:paraId="4B43F550" w14:textId="5190E9CE" w:rsidR="00206D0C" w:rsidRDefault="00206D0C" w:rsidP="00206D0C"/>
    <w:p w14:paraId="4B43F551" w14:textId="766E9AE5" w:rsidR="00206D0C" w:rsidRDefault="00206D0C" w:rsidP="00206D0C"/>
    <w:p w14:paraId="4B43F552" w14:textId="47600CE5" w:rsidR="00206D0C" w:rsidRDefault="00206D0C" w:rsidP="00206D0C"/>
    <w:p w14:paraId="4B43F553" w14:textId="320AB526" w:rsidR="00206D0C" w:rsidRDefault="00E829F1" w:rsidP="00206D0C">
      <w:r>
        <w:rPr>
          <w:noProof/>
          <w:lang w:eastAsia="en-GB" w:bidi="he-IL"/>
        </w:rPr>
        <w:drawing>
          <wp:anchor distT="0" distB="0" distL="114300" distR="114300" simplePos="0" relativeHeight="251677184" behindDoc="1" locked="0" layoutInCell="1" allowOverlap="1" wp14:anchorId="4B43F561" wp14:editId="5419264F">
            <wp:simplePos x="0" y="0"/>
            <wp:positionH relativeFrom="column">
              <wp:posOffset>226280</wp:posOffset>
            </wp:positionH>
            <wp:positionV relativeFrom="paragraph">
              <wp:posOffset>718103</wp:posOffset>
            </wp:positionV>
            <wp:extent cx="8863330" cy="799465"/>
            <wp:effectExtent l="0" t="0" r="0" b="635"/>
            <wp:wrapTight wrapText="bothSides">
              <wp:wrapPolygon edited="0">
                <wp:start x="0" y="0"/>
                <wp:lineTo x="0" y="21102"/>
                <wp:lineTo x="21541" y="21102"/>
                <wp:lineTo x="2154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8863330" cy="799465"/>
                    </a:xfrm>
                    <a:prstGeom prst="rect">
                      <a:avLst/>
                    </a:prstGeom>
                  </pic:spPr>
                </pic:pic>
              </a:graphicData>
            </a:graphic>
          </wp:anchor>
        </w:drawing>
      </w:r>
    </w:p>
    <w:p w14:paraId="4B43F556" w14:textId="36DE82C9" w:rsidR="00206D0C" w:rsidRPr="00206D0C" w:rsidRDefault="00375B00" w:rsidP="00E829F1">
      <w:r>
        <w:rPr>
          <w:noProof/>
          <w:lang w:eastAsia="en-GB" w:bidi="he-IL"/>
        </w:rPr>
        <w:lastRenderedPageBreak/>
        <w:drawing>
          <wp:anchor distT="0" distB="0" distL="114300" distR="114300" simplePos="0" relativeHeight="251698688" behindDoc="1" locked="0" layoutInCell="1" allowOverlap="1" wp14:anchorId="4B43F55F" wp14:editId="15FEA1EE">
            <wp:simplePos x="0" y="0"/>
            <wp:positionH relativeFrom="margin">
              <wp:posOffset>7158990</wp:posOffset>
            </wp:positionH>
            <wp:positionV relativeFrom="paragraph">
              <wp:posOffset>1336675</wp:posOffset>
            </wp:positionV>
            <wp:extent cx="2079625" cy="1555750"/>
            <wp:effectExtent l="0" t="0" r="0" b="6350"/>
            <wp:wrapTight wrapText="bothSides">
              <wp:wrapPolygon edited="0">
                <wp:start x="0" y="0"/>
                <wp:lineTo x="0" y="21424"/>
                <wp:lineTo x="21369" y="21424"/>
                <wp:lineTo x="2136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079625" cy="15557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bidi="he-IL"/>
        </w:rPr>
        <w:drawing>
          <wp:anchor distT="0" distB="0" distL="114300" distR="114300" simplePos="0" relativeHeight="251697664" behindDoc="0" locked="0" layoutInCell="1" allowOverlap="1" wp14:anchorId="4B43F565" wp14:editId="29F7D93B">
            <wp:simplePos x="0" y="0"/>
            <wp:positionH relativeFrom="column">
              <wp:posOffset>6157232</wp:posOffset>
            </wp:positionH>
            <wp:positionV relativeFrom="paragraph">
              <wp:posOffset>0</wp:posOffset>
            </wp:positionV>
            <wp:extent cx="3819254" cy="137985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821108" cy="138052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bidi="he-IL"/>
        </w:rPr>
        <w:drawing>
          <wp:anchor distT="0" distB="0" distL="114300" distR="114300" simplePos="0" relativeHeight="251702784" behindDoc="1" locked="0" layoutInCell="1" allowOverlap="1" wp14:anchorId="4B43F55D" wp14:editId="4E1CE827">
            <wp:simplePos x="0" y="0"/>
            <wp:positionH relativeFrom="page">
              <wp:posOffset>6650990</wp:posOffset>
            </wp:positionH>
            <wp:positionV relativeFrom="paragraph">
              <wp:posOffset>4220210</wp:posOffset>
            </wp:positionV>
            <wp:extent cx="3661090" cy="1803400"/>
            <wp:effectExtent l="0" t="0" r="0" b="6350"/>
            <wp:wrapTight wrapText="bothSides">
              <wp:wrapPolygon edited="0">
                <wp:start x="0" y="0"/>
                <wp:lineTo x="0" y="21448"/>
                <wp:lineTo x="21469" y="21448"/>
                <wp:lineTo x="21469"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661090" cy="1803400"/>
                    </a:xfrm>
                    <a:prstGeom prst="rect">
                      <a:avLst/>
                    </a:prstGeom>
                  </pic:spPr>
                </pic:pic>
              </a:graphicData>
            </a:graphic>
            <wp14:sizeRelH relativeFrom="margin">
              <wp14:pctWidth>0</wp14:pctWidth>
            </wp14:sizeRelH>
            <wp14:sizeRelV relativeFrom="margin">
              <wp14:pctHeight>0</wp14:pctHeight>
            </wp14:sizeRelV>
          </wp:anchor>
        </w:drawing>
      </w:r>
      <w:r w:rsidR="006C61A2">
        <w:rPr>
          <w:noProof/>
          <w:lang w:eastAsia="en-GB" w:bidi="he-IL"/>
        </w:rPr>
        <w:drawing>
          <wp:anchor distT="0" distB="0" distL="114300" distR="114300" simplePos="0" relativeHeight="251701760" behindDoc="0" locked="0" layoutInCell="1" allowOverlap="1" wp14:anchorId="4B43F567" wp14:editId="5928AC69">
            <wp:simplePos x="0" y="0"/>
            <wp:positionH relativeFrom="column">
              <wp:posOffset>5983605</wp:posOffset>
            </wp:positionH>
            <wp:positionV relativeFrom="paragraph">
              <wp:posOffset>2819400</wp:posOffset>
            </wp:positionV>
            <wp:extent cx="4046855" cy="1464310"/>
            <wp:effectExtent l="0" t="0" r="0" b="254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4046855" cy="1464310"/>
                    </a:xfrm>
                    <a:prstGeom prst="rect">
                      <a:avLst/>
                    </a:prstGeom>
                  </pic:spPr>
                </pic:pic>
              </a:graphicData>
            </a:graphic>
          </wp:anchor>
        </w:drawing>
      </w:r>
      <w:r w:rsidR="00635AC4" w:rsidRPr="00635AC4">
        <w:rPr>
          <w:noProof/>
        </w:rPr>
        <w:drawing>
          <wp:inline distT="0" distB="0" distL="0" distR="0" wp14:anchorId="49491069" wp14:editId="3EA73612">
            <wp:extent cx="5734050" cy="6464300"/>
            <wp:effectExtent l="0" t="0" r="0" b="0"/>
            <wp:docPr id="6107993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4050" cy="6464300"/>
                    </a:xfrm>
                    <a:prstGeom prst="rect">
                      <a:avLst/>
                    </a:prstGeom>
                    <a:noFill/>
                    <a:ln>
                      <a:noFill/>
                    </a:ln>
                  </pic:spPr>
                </pic:pic>
              </a:graphicData>
            </a:graphic>
          </wp:inline>
        </w:drawing>
      </w:r>
    </w:p>
    <w:sectPr w:rsidR="00206D0C" w:rsidRPr="00206D0C" w:rsidSect="00E829F1">
      <w:headerReference w:type="default" r:id="rId1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E1B53" w14:textId="77777777" w:rsidR="008E3B65" w:rsidRDefault="008E3B65" w:rsidP="00206D0C">
      <w:pPr>
        <w:spacing w:after="0" w:line="240" w:lineRule="auto"/>
      </w:pPr>
      <w:r>
        <w:separator/>
      </w:r>
    </w:p>
  </w:endnote>
  <w:endnote w:type="continuationSeparator" w:id="0">
    <w:p w14:paraId="626B3D95" w14:textId="77777777" w:rsidR="008E3B65" w:rsidRDefault="008E3B65" w:rsidP="00206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fW cursive">
    <w:altName w:val="Calibr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39A06" w14:textId="77777777" w:rsidR="008E3B65" w:rsidRDefault="008E3B65" w:rsidP="00206D0C">
      <w:pPr>
        <w:spacing w:after="0" w:line="240" w:lineRule="auto"/>
      </w:pPr>
      <w:r>
        <w:separator/>
      </w:r>
    </w:p>
  </w:footnote>
  <w:footnote w:type="continuationSeparator" w:id="0">
    <w:p w14:paraId="5F28FE63" w14:textId="77777777" w:rsidR="008E3B65" w:rsidRDefault="008E3B65" w:rsidP="00206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3F575" w14:textId="77777777" w:rsidR="00206D0C" w:rsidRPr="00E829F1" w:rsidRDefault="00E829F1" w:rsidP="00E829F1">
    <w:pPr>
      <w:pStyle w:val="Title"/>
      <w:jc w:val="center"/>
      <w:rPr>
        <w:rFonts w:ascii="HfW cursive" w:hAnsi="HfW cursive"/>
        <w:sz w:val="40"/>
        <w:szCs w:val="40"/>
        <w:u w:val="single"/>
      </w:rPr>
    </w:pPr>
    <w:r>
      <w:rPr>
        <w:rFonts w:ascii="HfW cursive" w:hAnsi="HfW cursive"/>
        <w:sz w:val="40"/>
        <w:szCs w:val="40"/>
        <w:u w:val="single"/>
      </w:rPr>
      <w:t>Year 3/4</w:t>
    </w:r>
    <w:r w:rsidRPr="00E829F1">
      <w:rPr>
        <w:rFonts w:ascii="HfW cursive" w:hAnsi="HfW cursive"/>
        <w:sz w:val="40"/>
        <w:szCs w:val="40"/>
        <w:u w:val="single"/>
      </w:rPr>
      <w:t xml:space="preserve"> History Knowledge Organiser</w:t>
    </w:r>
  </w:p>
  <w:p w14:paraId="4B43F576" w14:textId="77777777" w:rsidR="00206D0C" w:rsidRPr="00E829F1" w:rsidRDefault="00E829F1" w:rsidP="00E829F1">
    <w:pPr>
      <w:pStyle w:val="Title"/>
      <w:jc w:val="center"/>
      <w:rPr>
        <w:rFonts w:ascii="HfW cursive" w:hAnsi="HfW cursive"/>
        <w:sz w:val="40"/>
        <w:szCs w:val="40"/>
        <w:u w:val="single"/>
      </w:rPr>
    </w:pPr>
    <w:r>
      <w:rPr>
        <w:rFonts w:ascii="HfW cursive" w:hAnsi="HfW cursive"/>
        <w:sz w:val="40"/>
        <w:szCs w:val="40"/>
        <w:u w:val="single"/>
      </w:rPr>
      <w:t>Stone Age to Iron 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9D1381"/>
    <w:multiLevelType w:val="hybridMultilevel"/>
    <w:tmpl w:val="EF0A0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DF3CBE"/>
    <w:multiLevelType w:val="hybridMultilevel"/>
    <w:tmpl w:val="F97EF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AF27AD"/>
    <w:multiLevelType w:val="hybridMultilevel"/>
    <w:tmpl w:val="AFAE5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895399"/>
    <w:multiLevelType w:val="hybridMultilevel"/>
    <w:tmpl w:val="B45229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3FA11FF"/>
    <w:multiLevelType w:val="hybridMultilevel"/>
    <w:tmpl w:val="245C4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8B0EF3"/>
    <w:multiLevelType w:val="hybridMultilevel"/>
    <w:tmpl w:val="72A6E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1263530">
    <w:abstractNumId w:val="2"/>
  </w:num>
  <w:num w:numId="2" w16cid:durableId="147015501">
    <w:abstractNumId w:val="3"/>
  </w:num>
  <w:num w:numId="3" w16cid:durableId="797645232">
    <w:abstractNumId w:val="1"/>
  </w:num>
  <w:num w:numId="4" w16cid:durableId="722755076">
    <w:abstractNumId w:val="4"/>
  </w:num>
  <w:num w:numId="5" w16cid:durableId="1626422761">
    <w:abstractNumId w:val="5"/>
  </w:num>
  <w:num w:numId="6" w16cid:durableId="2064019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D0C"/>
    <w:rsid w:val="000350C9"/>
    <w:rsid w:val="00060964"/>
    <w:rsid w:val="001A2881"/>
    <w:rsid w:val="00206D0C"/>
    <w:rsid w:val="00212BC7"/>
    <w:rsid w:val="0021385F"/>
    <w:rsid w:val="00256171"/>
    <w:rsid w:val="003369F9"/>
    <w:rsid w:val="00375B00"/>
    <w:rsid w:val="003F43C1"/>
    <w:rsid w:val="00434473"/>
    <w:rsid w:val="00463B96"/>
    <w:rsid w:val="00635AC4"/>
    <w:rsid w:val="00652513"/>
    <w:rsid w:val="006C61A2"/>
    <w:rsid w:val="006E7D80"/>
    <w:rsid w:val="00711713"/>
    <w:rsid w:val="00771644"/>
    <w:rsid w:val="0077630E"/>
    <w:rsid w:val="0088674E"/>
    <w:rsid w:val="008E3B65"/>
    <w:rsid w:val="008F4F55"/>
    <w:rsid w:val="00903A8E"/>
    <w:rsid w:val="00971AC1"/>
    <w:rsid w:val="00A31795"/>
    <w:rsid w:val="00AA07E6"/>
    <w:rsid w:val="00B9690D"/>
    <w:rsid w:val="00C2278E"/>
    <w:rsid w:val="00C44F79"/>
    <w:rsid w:val="00E057D4"/>
    <w:rsid w:val="00E829F1"/>
    <w:rsid w:val="00F3712C"/>
    <w:rsid w:val="00F619B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3F546"/>
  <w15:chartTrackingRefBased/>
  <w15:docId w15:val="{09A1D929-0C22-4607-B841-76B83675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D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6D0C"/>
  </w:style>
  <w:style w:type="paragraph" w:styleId="Footer">
    <w:name w:val="footer"/>
    <w:basedOn w:val="Normal"/>
    <w:link w:val="FooterChar"/>
    <w:uiPriority w:val="99"/>
    <w:unhideWhenUsed/>
    <w:rsid w:val="00206D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6D0C"/>
  </w:style>
  <w:style w:type="paragraph" w:styleId="Title">
    <w:name w:val="Title"/>
    <w:basedOn w:val="Normal"/>
    <w:next w:val="Normal"/>
    <w:link w:val="TitleChar"/>
    <w:uiPriority w:val="10"/>
    <w:qFormat/>
    <w:rsid w:val="00206D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D0C"/>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06D0C"/>
    <w:pPr>
      <w:ind w:left="720"/>
      <w:contextualSpacing/>
    </w:pPr>
  </w:style>
  <w:style w:type="paragraph" w:styleId="NoSpacing">
    <w:name w:val="No Spacing"/>
    <w:uiPriority w:val="1"/>
    <w:qFormat/>
    <w:rsid w:val="00206D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7D891C85DD0D488FA442E62FF87551" ma:contentTypeVersion="17" ma:contentTypeDescription="Create a new document." ma:contentTypeScope="" ma:versionID="f6d9dd7f9cc18ad4cf1e593b6b0ba2e5">
  <xsd:schema xmlns:xsd="http://www.w3.org/2001/XMLSchema" xmlns:xs="http://www.w3.org/2001/XMLSchema" xmlns:p="http://schemas.microsoft.com/office/2006/metadata/properties" xmlns:ns2="01ad37bf-54cb-4ce0-bf87-4f204b0103e2" xmlns:ns3="ad0020fe-1447-4761-b10a-247bc87f9d26" targetNamespace="http://schemas.microsoft.com/office/2006/metadata/properties" ma:root="true" ma:fieldsID="c859ddcab90459cc9a724501988e11b2" ns2:_="" ns3:_="">
    <xsd:import namespace="01ad37bf-54cb-4ce0-bf87-4f204b0103e2"/>
    <xsd:import namespace="ad0020fe-1447-4761-b10a-247bc87f9d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d37bf-54cb-4ce0-bf87-4f204b010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1d388f-2ad0-4c09-92d8-03d59ab2d8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0020fe-1447-4761-b10a-247bc87f9d2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6f55b2e-aaf8-420c-a78b-e29e7ad57a73}" ma:internalName="TaxCatchAll" ma:showField="CatchAllData" ma:web="ad0020fe-1447-4761-b10a-247bc87f9d2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ad37bf-54cb-4ce0-bf87-4f204b0103e2">
      <Terms xmlns="http://schemas.microsoft.com/office/infopath/2007/PartnerControls"/>
    </lcf76f155ced4ddcb4097134ff3c332f>
    <TaxCatchAll xmlns="ad0020fe-1447-4761-b10a-247bc87f9d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B4CF53-1C2C-424A-90C0-4918896E7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d37bf-54cb-4ce0-bf87-4f204b0103e2"/>
    <ds:schemaRef ds:uri="ad0020fe-1447-4761-b10a-247bc87f9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05F7CA-027C-4E68-A3B6-C25FA4DF30D5}">
  <ds:schemaRefs>
    <ds:schemaRef ds:uri="http://schemas.microsoft.com/office/2006/metadata/properties"/>
    <ds:schemaRef ds:uri="http://schemas.microsoft.com/office/infopath/2007/PartnerControls"/>
    <ds:schemaRef ds:uri="01ad37bf-54cb-4ce0-bf87-4f204b0103e2"/>
    <ds:schemaRef ds:uri="ad0020fe-1447-4761-b10a-247bc87f9d26"/>
  </ds:schemaRefs>
</ds:datastoreItem>
</file>

<file path=customXml/itemProps3.xml><?xml version="1.0" encoding="utf-8"?>
<ds:datastoreItem xmlns:ds="http://schemas.openxmlformats.org/officeDocument/2006/customXml" ds:itemID="{77F4A18C-9AF7-4FAB-B805-6342B6194D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Words>
  <Characters>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Heater</dc:creator>
  <cp:keywords/>
  <dc:description/>
  <cp:lastModifiedBy>Nathalie Soal</cp:lastModifiedBy>
  <cp:revision>2</cp:revision>
  <dcterms:created xsi:type="dcterms:W3CDTF">2025-01-06T16:53:00Z</dcterms:created>
  <dcterms:modified xsi:type="dcterms:W3CDTF">2025-01-06T16:53:00Z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0x010100857D891C85DD0D488FA442E62FF87551</vt:lpwstr>
  </property>
  <property fmtid="{D5CDD505-2E9C-101B-9397-08002B2CF9AE}" pid="3" name="Order">
    <vt:r8>3047200</vt:r8>
  </property>
  <property fmtid="{D5CDD505-2E9C-101B-9397-08002B2CF9AE}" pid="4" name="MediaServiceImageTags">
    <vt:lpwstr/>
  </property>
</Properties>
</file>