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9775A" w14:textId="77777777" w:rsidR="00E80935" w:rsidRPr="00E80935" w:rsidRDefault="00E80935" w:rsidP="00E80935">
      <w:pPr>
        <w:spacing w:before="0" w:after="0"/>
        <w:rPr>
          <w:rFonts w:ascii="Calibri" w:eastAsia="Times New Roman" w:hAnsi="Calibri" w:cs="Times New Roman"/>
          <w:lang w:eastAsia="en-GB"/>
        </w:rPr>
      </w:pPr>
    </w:p>
    <w:p w14:paraId="15A6C91B" w14:textId="77777777" w:rsidR="00EF5CE0" w:rsidRDefault="00EF5CE0" w:rsidP="00EF5CE0">
      <w:pPr>
        <w:autoSpaceDE w:val="0"/>
        <w:autoSpaceDN w:val="0"/>
        <w:adjustRightInd w:val="0"/>
        <w:spacing w:after="0"/>
        <w:rPr>
          <w:rFonts w:ascii="GTWalsheim-Light" w:hAnsi="GTWalsheim-Light" w:cs="GTWalsheim-Light"/>
          <w:color w:val="4A4A49"/>
          <w:sz w:val="18"/>
          <w:szCs w:val="18"/>
        </w:rPr>
      </w:pPr>
    </w:p>
    <w:p w14:paraId="3A7DDCF0" w14:textId="77777777" w:rsidR="00EF5CE0" w:rsidRPr="00EF5CE0" w:rsidRDefault="00EF5CE0" w:rsidP="00EF5CE0">
      <w:pPr>
        <w:jc w:val="center"/>
        <w:rPr>
          <w:rFonts w:asciiTheme="minorHAnsi" w:hAnsiTheme="minorHAnsi" w:cstheme="minorHAnsi"/>
          <w:b/>
          <w:sz w:val="28"/>
        </w:rPr>
      </w:pPr>
      <w:r w:rsidRPr="00EF5CE0">
        <w:rPr>
          <w:rFonts w:asciiTheme="minorHAnsi" w:hAnsiTheme="minorHAnsi" w:cstheme="minorHAnsi"/>
          <w:b/>
          <w:sz w:val="28"/>
        </w:rPr>
        <w:t>Slindon Church of England Primary School</w:t>
      </w:r>
    </w:p>
    <w:p w14:paraId="0991ABA6" w14:textId="77777777" w:rsidR="00EF5CE0" w:rsidRDefault="00EF5CE0" w:rsidP="00EF5CE0">
      <w:pPr>
        <w:jc w:val="center"/>
        <w:rPr>
          <w:b/>
          <w:sz w:val="28"/>
        </w:rPr>
      </w:pPr>
      <w:r>
        <w:rPr>
          <w:noProof/>
          <w:lang w:eastAsia="en-GB"/>
        </w:rPr>
        <w:drawing>
          <wp:inline distT="0" distB="0" distL="0" distR="0" wp14:anchorId="36FB1DBD" wp14:editId="5AB0A5FD">
            <wp:extent cx="1664970" cy="1811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4970" cy="1811655"/>
                    </a:xfrm>
                    <a:prstGeom prst="rect">
                      <a:avLst/>
                    </a:prstGeom>
                    <a:noFill/>
                    <a:ln>
                      <a:noFill/>
                    </a:ln>
                  </pic:spPr>
                </pic:pic>
              </a:graphicData>
            </a:graphic>
          </wp:inline>
        </w:drawing>
      </w:r>
    </w:p>
    <w:p w14:paraId="3472A538" w14:textId="77777777" w:rsidR="00EF5CE0" w:rsidRDefault="00EF5CE0" w:rsidP="00EF5CE0">
      <w:pPr>
        <w:jc w:val="center"/>
        <w:rPr>
          <w:rFonts w:ascii="Calibri" w:hAnsi="Calibri"/>
          <w:b/>
          <w:sz w:val="32"/>
          <w:szCs w:val="32"/>
        </w:rPr>
      </w:pPr>
    </w:p>
    <w:p w14:paraId="2D392BBD" w14:textId="77777777" w:rsidR="00EF5CE0" w:rsidRDefault="00EF5CE0" w:rsidP="00EF5CE0">
      <w:pPr>
        <w:jc w:val="center"/>
        <w:rPr>
          <w:rFonts w:ascii="Calibri" w:hAnsi="Calibri"/>
          <w:b/>
          <w:sz w:val="32"/>
          <w:szCs w:val="32"/>
        </w:rPr>
      </w:pPr>
      <w:r>
        <w:rPr>
          <w:rFonts w:ascii="Calibri" w:hAnsi="Calibri"/>
          <w:b/>
          <w:sz w:val="32"/>
          <w:szCs w:val="32"/>
        </w:rPr>
        <w:t>Social, Moral, Spiritual and Cultural Policy (SMSC)</w:t>
      </w:r>
    </w:p>
    <w:p w14:paraId="054FB5B3" w14:textId="77777777" w:rsidR="00EF5CE0" w:rsidRDefault="00EF5CE0" w:rsidP="00EF5CE0">
      <w:pPr>
        <w:rPr>
          <w:b/>
        </w:rPr>
      </w:pPr>
    </w:p>
    <w:tbl>
      <w:tblPr>
        <w:tblW w:w="0" w:type="auto"/>
        <w:tblInd w:w="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4"/>
        <w:gridCol w:w="4300"/>
      </w:tblGrid>
      <w:tr w:rsidR="00EF5CE0" w14:paraId="42790A18" w14:textId="77777777" w:rsidTr="00EF5CE0">
        <w:trPr>
          <w:trHeight w:val="379"/>
        </w:trPr>
        <w:tc>
          <w:tcPr>
            <w:tcW w:w="4294" w:type="dxa"/>
            <w:shd w:val="clear" w:color="auto" w:fill="auto"/>
          </w:tcPr>
          <w:p w14:paraId="5DFA44CE" w14:textId="77777777" w:rsidR="00EF5CE0" w:rsidRDefault="00EF5CE0" w:rsidP="002E53D2">
            <w:pPr>
              <w:rPr>
                <w:rFonts w:ascii="Calibri" w:eastAsia="Calibri" w:hAnsi="Calibri" w:cs="Arial"/>
                <w:b/>
                <w:sz w:val="28"/>
              </w:rPr>
            </w:pPr>
            <w:r>
              <w:rPr>
                <w:rFonts w:ascii="Calibri" w:eastAsia="Calibri" w:hAnsi="Calibri" w:cs="Arial"/>
                <w:b/>
                <w:sz w:val="28"/>
              </w:rPr>
              <w:t>Approved by:</w:t>
            </w:r>
          </w:p>
        </w:tc>
        <w:tc>
          <w:tcPr>
            <w:tcW w:w="4300" w:type="dxa"/>
            <w:shd w:val="clear" w:color="auto" w:fill="auto"/>
          </w:tcPr>
          <w:p w14:paraId="652E7630" w14:textId="77777777" w:rsidR="00EF5CE0" w:rsidRDefault="00EF5CE0" w:rsidP="00557A12">
            <w:pPr>
              <w:rPr>
                <w:rFonts w:ascii="Calibri" w:eastAsia="Calibri" w:hAnsi="Calibri" w:cs="Arial"/>
              </w:rPr>
            </w:pPr>
            <w:r>
              <w:rPr>
                <w:rFonts w:ascii="Calibri" w:eastAsia="Calibri" w:hAnsi="Calibri" w:cs="Arial"/>
              </w:rPr>
              <w:t>Headteacher (</w:t>
            </w:r>
            <w:r w:rsidR="00557A12">
              <w:rPr>
                <w:rFonts w:ascii="Calibri" w:eastAsia="Calibri" w:hAnsi="Calibri" w:cs="Arial"/>
              </w:rPr>
              <w:t>Laura Webb</w:t>
            </w:r>
            <w:r>
              <w:rPr>
                <w:rFonts w:ascii="Calibri" w:eastAsia="Calibri" w:hAnsi="Calibri" w:cs="Arial"/>
              </w:rPr>
              <w:t>) and Governing Body</w:t>
            </w:r>
          </w:p>
        </w:tc>
      </w:tr>
      <w:tr w:rsidR="00EF5CE0" w14:paraId="56DF7ACC" w14:textId="77777777" w:rsidTr="00EF5CE0">
        <w:trPr>
          <w:trHeight w:val="670"/>
        </w:trPr>
        <w:tc>
          <w:tcPr>
            <w:tcW w:w="4294" w:type="dxa"/>
            <w:shd w:val="clear" w:color="auto" w:fill="auto"/>
          </w:tcPr>
          <w:p w14:paraId="388521D2" w14:textId="77777777" w:rsidR="00EF5CE0" w:rsidRDefault="00EF5CE0" w:rsidP="002E53D2">
            <w:pPr>
              <w:rPr>
                <w:rFonts w:ascii="Calibri" w:eastAsia="Calibri" w:hAnsi="Calibri" w:cs="Arial"/>
                <w:b/>
                <w:sz w:val="28"/>
              </w:rPr>
            </w:pPr>
            <w:r>
              <w:rPr>
                <w:rFonts w:ascii="Calibri" w:eastAsia="Calibri" w:hAnsi="Calibri" w:cs="Arial"/>
                <w:b/>
                <w:sz w:val="28"/>
              </w:rPr>
              <w:t>Date:</w:t>
            </w:r>
          </w:p>
        </w:tc>
        <w:tc>
          <w:tcPr>
            <w:tcW w:w="4300" w:type="dxa"/>
            <w:shd w:val="clear" w:color="auto" w:fill="auto"/>
          </w:tcPr>
          <w:p w14:paraId="666F4CBA" w14:textId="77777777" w:rsidR="00EF5CE0" w:rsidRDefault="00EF5CE0" w:rsidP="002E53D2">
            <w:pPr>
              <w:rPr>
                <w:rFonts w:ascii="Calibri" w:eastAsia="Calibri" w:hAnsi="Calibri" w:cs="Arial"/>
              </w:rPr>
            </w:pPr>
            <w:r>
              <w:rPr>
                <w:rFonts w:ascii="Calibri" w:eastAsia="Calibri" w:hAnsi="Calibri" w:cs="Arial"/>
              </w:rPr>
              <w:t>October 2022</w:t>
            </w:r>
          </w:p>
        </w:tc>
      </w:tr>
      <w:tr w:rsidR="00EF5CE0" w14:paraId="428F43D5" w14:textId="77777777" w:rsidTr="00EF5CE0">
        <w:trPr>
          <w:trHeight w:val="670"/>
        </w:trPr>
        <w:tc>
          <w:tcPr>
            <w:tcW w:w="4294" w:type="dxa"/>
            <w:shd w:val="clear" w:color="auto" w:fill="auto"/>
          </w:tcPr>
          <w:p w14:paraId="5676CE48" w14:textId="77777777" w:rsidR="00EF5CE0" w:rsidRDefault="00EF5CE0" w:rsidP="002E53D2">
            <w:pPr>
              <w:rPr>
                <w:rFonts w:ascii="Calibri" w:eastAsia="Calibri" w:hAnsi="Calibri" w:cs="Arial"/>
                <w:b/>
                <w:sz w:val="28"/>
              </w:rPr>
            </w:pPr>
            <w:r>
              <w:rPr>
                <w:rFonts w:ascii="Calibri" w:eastAsia="Calibri" w:hAnsi="Calibri" w:cs="Arial"/>
                <w:b/>
                <w:sz w:val="28"/>
              </w:rPr>
              <w:t>Last reviewed on:</w:t>
            </w:r>
          </w:p>
        </w:tc>
        <w:tc>
          <w:tcPr>
            <w:tcW w:w="4300" w:type="dxa"/>
            <w:shd w:val="clear" w:color="auto" w:fill="auto"/>
          </w:tcPr>
          <w:p w14:paraId="26D488C2" w14:textId="7CE84C18" w:rsidR="00EF5CE0" w:rsidRDefault="00EF5CE0" w:rsidP="00EF5CE0">
            <w:pPr>
              <w:rPr>
                <w:rFonts w:ascii="Calibri" w:eastAsia="Calibri" w:hAnsi="Calibri" w:cs="Arial"/>
              </w:rPr>
            </w:pPr>
            <w:r>
              <w:rPr>
                <w:rFonts w:ascii="Calibri" w:eastAsia="Calibri" w:hAnsi="Calibri" w:cs="Arial"/>
              </w:rPr>
              <w:t>October 202</w:t>
            </w:r>
            <w:r w:rsidR="00967767">
              <w:rPr>
                <w:rFonts w:ascii="Calibri" w:eastAsia="Calibri" w:hAnsi="Calibri" w:cs="Arial"/>
              </w:rPr>
              <w:t>4</w:t>
            </w:r>
          </w:p>
        </w:tc>
      </w:tr>
      <w:tr w:rsidR="00EF5CE0" w14:paraId="12073C94" w14:textId="77777777" w:rsidTr="00EF5CE0">
        <w:trPr>
          <w:trHeight w:val="679"/>
        </w:trPr>
        <w:tc>
          <w:tcPr>
            <w:tcW w:w="4294" w:type="dxa"/>
            <w:shd w:val="clear" w:color="auto" w:fill="auto"/>
          </w:tcPr>
          <w:p w14:paraId="0D2A158E" w14:textId="77777777" w:rsidR="00EF5CE0" w:rsidRDefault="00EF5CE0" w:rsidP="002E53D2">
            <w:pPr>
              <w:rPr>
                <w:rFonts w:ascii="Calibri" w:eastAsia="Calibri" w:hAnsi="Calibri" w:cs="Arial"/>
                <w:b/>
                <w:sz w:val="28"/>
              </w:rPr>
            </w:pPr>
            <w:r>
              <w:rPr>
                <w:rFonts w:ascii="Calibri" w:eastAsia="Calibri" w:hAnsi="Calibri" w:cs="Arial"/>
                <w:b/>
                <w:sz w:val="28"/>
              </w:rPr>
              <w:t>Next review due by:</w:t>
            </w:r>
          </w:p>
        </w:tc>
        <w:tc>
          <w:tcPr>
            <w:tcW w:w="4300" w:type="dxa"/>
            <w:shd w:val="clear" w:color="auto" w:fill="auto"/>
          </w:tcPr>
          <w:p w14:paraId="22898D87" w14:textId="2ABA90C4" w:rsidR="00EF5CE0" w:rsidRDefault="00EF5CE0" w:rsidP="002E53D2">
            <w:pPr>
              <w:rPr>
                <w:rFonts w:ascii="Calibri" w:eastAsia="Calibri" w:hAnsi="Calibri" w:cs="Arial"/>
              </w:rPr>
            </w:pPr>
            <w:r>
              <w:rPr>
                <w:rFonts w:ascii="Calibri" w:eastAsia="Calibri" w:hAnsi="Calibri" w:cs="Arial"/>
              </w:rPr>
              <w:t>October 202</w:t>
            </w:r>
            <w:r w:rsidR="00967767">
              <w:rPr>
                <w:rFonts w:ascii="Calibri" w:eastAsia="Calibri" w:hAnsi="Calibri" w:cs="Arial"/>
              </w:rPr>
              <w:t>5</w:t>
            </w:r>
          </w:p>
        </w:tc>
      </w:tr>
    </w:tbl>
    <w:p w14:paraId="3AABA6A6" w14:textId="77777777" w:rsidR="00EF5CE0" w:rsidRDefault="00EF5CE0" w:rsidP="00EF5CE0">
      <w:pPr>
        <w:rPr>
          <w:b/>
        </w:rPr>
      </w:pPr>
    </w:p>
    <w:p w14:paraId="66250093" w14:textId="77777777" w:rsidR="00EF5CE0" w:rsidRDefault="00EF5CE0" w:rsidP="00EF5CE0">
      <w:pPr>
        <w:pStyle w:val="1bodycopy10pt"/>
      </w:pPr>
    </w:p>
    <w:p w14:paraId="19F41B19" w14:textId="77777777" w:rsidR="00EA3BAA" w:rsidRDefault="00EA3BAA" w:rsidP="00EF5CE0">
      <w:pPr>
        <w:pStyle w:val="1bodycopy10pt"/>
      </w:pPr>
    </w:p>
    <w:p w14:paraId="1E2CE1CC" w14:textId="77777777" w:rsidR="00EA3BAA" w:rsidRDefault="00EA3BAA" w:rsidP="00EF5CE0">
      <w:pPr>
        <w:pStyle w:val="1bodycopy10pt"/>
      </w:pPr>
    </w:p>
    <w:p w14:paraId="1A16B349" w14:textId="77777777" w:rsidR="00EA3BAA" w:rsidRDefault="00EA3BAA" w:rsidP="00EF5CE0">
      <w:pPr>
        <w:pStyle w:val="1bodycopy10pt"/>
      </w:pPr>
    </w:p>
    <w:p w14:paraId="41B53622" w14:textId="77777777" w:rsidR="00EA3BAA" w:rsidRDefault="00EA3BAA" w:rsidP="00EF5CE0">
      <w:pPr>
        <w:pStyle w:val="1bodycopy10pt"/>
      </w:pPr>
    </w:p>
    <w:p w14:paraId="460369F4" w14:textId="77777777" w:rsidR="00EA3BAA" w:rsidRDefault="00EA3BAA" w:rsidP="00EF5CE0">
      <w:pPr>
        <w:pStyle w:val="1bodycopy10pt"/>
      </w:pPr>
    </w:p>
    <w:p w14:paraId="2690ECE4" w14:textId="77777777" w:rsidR="00EA3BAA" w:rsidRDefault="00EA3BAA" w:rsidP="00EF5CE0">
      <w:pPr>
        <w:pStyle w:val="1bodycopy10pt"/>
      </w:pPr>
    </w:p>
    <w:p w14:paraId="4DA4CB24" w14:textId="77777777" w:rsidR="00EA3BAA" w:rsidRDefault="00EA3BAA" w:rsidP="00EF5CE0">
      <w:pPr>
        <w:pStyle w:val="1bodycopy10pt"/>
      </w:pPr>
    </w:p>
    <w:p w14:paraId="3B862F33" w14:textId="77777777" w:rsidR="00EA3BAA" w:rsidRDefault="00EA3BAA" w:rsidP="00EF5CE0">
      <w:pPr>
        <w:pStyle w:val="1bodycopy10pt"/>
      </w:pPr>
    </w:p>
    <w:p w14:paraId="5826ADA6" w14:textId="77777777" w:rsidR="00EA3BAA" w:rsidRDefault="00EA3BAA" w:rsidP="00EF5CE0">
      <w:pPr>
        <w:pStyle w:val="1bodycopy10pt"/>
      </w:pPr>
    </w:p>
    <w:p w14:paraId="6C005B81" w14:textId="77777777" w:rsidR="00EA3BAA" w:rsidRDefault="00EA3BAA" w:rsidP="00EF5CE0">
      <w:pPr>
        <w:pStyle w:val="1bodycopy10pt"/>
      </w:pPr>
    </w:p>
    <w:p w14:paraId="4214FFA6" w14:textId="77777777" w:rsidR="00021B71" w:rsidRDefault="00021B71" w:rsidP="00EF5CE0">
      <w:pPr>
        <w:pStyle w:val="1bodycopy10pt"/>
      </w:pPr>
    </w:p>
    <w:p w14:paraId="32E0601C" w14:textId="77777777" w:rsidR="00021B71" w:rsidRDefault="00021B71" w:rsidP="00EF5CE0">
      <w:pPr>
        <w:pStyle w:val="1bodycopy10pt"/>
      </w:pPr>
    </w:p>
    <w:p w14:paraId="2EA7FC91" w14:textId="77777777" w:rsidR="00021B71" w:rsidRDefault="00021B71" w:rsidP="00EF5CE0">
      <w:pPr>
        <w:pStyle w:val="1bodycopy10pt"/>
      </w:pPr>
    </w:p>
    <w:p w14:paraId="4414D410" w14:textId="77777777" w:rsidR="00021B71" w:rsidRDefault="00021B71" w:rsidP="00EF5CE0">
      <w:pPr>
        <w:pStyle w:val="1bodycopy10pt"/>
      </w:pPr>
    </w:p>
    <w:p w14:paraId="775DF2C4" w14:textId="7D9123BC" w:rsidR="00EA3BAA" w:rsidRDefault="00EA3BAA" w:rsidP="00EF5CE0">
      <w:pPr>
        <w:pStyle w:val="1bodycopy10pt"/>
      </w:pPr>
      <w:r>
        <w:lastRenderedPageBreak/>
        <w:t>Our Vision:</w:t>
      </w:r>
    </w:p>
    <w:p w14:paraId="3F0C633C" w14:textId="77777777" w:rsidR="00021B71" w:rsidRPr="00021B71" w:rsidRDefault="00021B71" w:rsidP="00021B71">
      <w:pPr>
        <w:pStyle w:val="1bodycopy10pt"/>
        <w:jc w:val="center"/>
      </w:pPr>
      <w:r w:rsidRPr="00021B71">
        <w:t xml:space="preserve">At Slindon CofE Primary school we serve our local community and enable our school family to flourish. We </w:t>
      </w:r>
      <w:proofErr w:type="spellStart"/>
      <w:r w:rsidRPr="00021B71">
        <w:t>recognise</w:t>
      </w:r>
      <w:proofErr w:type="spellEnd"/>
      <w:r w:rsidRPr="00021B71">
        <w:t xml:space="preserve"> that everyone is Unique and want to ensure they are able to Learn and Develop in a </w:t>
      </w:r>
      <w:proofErr w:type="gramStart"/>
      <w:r w:rsidRPr="00021B71">
        <w:t>high quality</w:t>
      </w:r>
      <w:proofErr w:type="gramEnd"/>
      <w:r w:rsidRPr="00021B71">
        <w:t xml:space="preserve"> learning environment. We enrich the spirit in an Enabling Environment, in which Positive relationships foster creativity and curiosity. In hope we encourage our community to shine brightly and be courageous advocates of our world, shaping their futures for the better.</w:t>
      </w:r>
    </w:p>
    <w:p w14:paraId="5947DC92" w14:textId="77777777" w:rsidR="00021B71" w:rsidRPr="00021B71" w:rsidRDefault="00021B71" w:rsidP="00021B71">
      <w:pPr>
        <w:pStyle w:val="1bodycopy10pt"/>
        <w:jc w:val="center"/>
        <w:rPr>
          <w:i/>
          <w:iCs/>
        </w:rPr>
      </w:pPr>
    </w:p>
    <w:p w14:paraId="34E5BCD5" w14:textId="77777777" w:rsidR="00021B71" w:rsidRPr="00021B71" w:rsidRDefault="00021B71" w:rsidP="00021B71">
      <w:pPr>
        <w:pStyle w:val="1bodycopy10pt"/>
        <w:jc w:val="center"/>
        <w:rPr>
          <w:i/>
          <w:iCs/>
        </w:rPr>
      </w:pPr>
      <w:r w:rsidRPr="00021B71">
        <w:rPr>
          <w:i/>
          <w:iCs/>
        </w:rPr>
        <w:t>The Fruit of the Spirit is love, joy, peace, patience, kindness, goodness, faithfulness, gentleness and self-control; against such things there is no law.</w:t>
      </w:r>
    </w:p>
    <w:p w14:paraId="6C8A1184" w14:textId="77777777" w:rsidR="00021B71" w:rsidRPr="00021B71" w:rsidRDefault="00021B71" w:rsidP="00021B71">
      <w:pPr>
        <w:pStyle w:val="1bodycopy10pt"/>
        <w:jc w:val="center"/>
        <w:rPr>
          <w:i/>
          <w:iCs/>
        </w:rPr>
      </w:pPr>
    </w:p>
    <w:p w14:paraId="07CEE281" w14:textId="73C3F8BF" w:rsidR="00021B71" w:rsidRPr="00021B71" w:rsidRDefault="00021B71" w:rsidP="00021B71">
      <w:pPr>
        <w:pStyle w:val="1bodycopy10pt"/>
        <w:jc w:val="center"/>
        <w:rPr>
          <w:i/>
          <w:iCs/>
        </w:rPr>
      </w:pPr>
      <w:r w:rsidRPr="00021B71">
        <w:rPr>
          <w:i/>
          <w:iCs/>
        </w:rPr>
        <w:t>Galatians 5; 22-23</w:t>
      </w:r>
    </w:p>
    <w:p w14:paraId="26D4118F" w14:textId="77777777" w:rsidR="00021B71" w:rsidRPr="00021B71" w:rsidRDefault="00021B71" w:rsidP="00021B71">
      <w:pPr>
        <w:pStyle w:val="1bodycopy10pt"/>
        <w:jc w:val="center"/>
        <w:rPr>
          <w:i/>
          <w:iCs/>
        </w:rPr>
      </w:pPr>
    </w:p>
    <w:p w14:paraId="63DE84F8" w14:textId="30B2523F" w:rsidR="00EA3BAA" w:rsidRPr="00021B71" w:rsidRDefault="00021B71" w:rsidP="00021B71">
      <w:pPr>
        <w:pStyle w:val="1bodycopy10pt"/>
        <w:jc w:val="center"/>
        <w:rPr>
          <w:i/>
          <w:iCs/>
        </w:rPr>
      </w:pPr>
      <w:r w:rsidRPr="00021B71">
        <w:rPr>
          <w:i/>
          <w:iCs/>
        </w:rPr>
        <w:t>Let Your Light Shine ~ Matthew 5:16</w:t>
      </w:r>
    </w:p>
    <w:p w14:paraId="3493F22D" w14:textId="77777777" w:rsidR="00912A37" w:rsidRPr="00E80935" w:rsidRDefault="00912A37" w:rsidP="00912A37">
      <w:pPr>
        <w:spacing w:before="0" w:after="0"/>
        <w:jc w:val="center"/>
        <w:rPr>
          <w:rFonts w:ascii="Calibri" w:eastAsia="Times New Roman" w:hAnsi="Calibri" w:cs="Arial"/>
          <w:sz w:val="44"/>
          <w:lang w:eastAsia="en-GB"/>
        </w:rPr>
      </w:pPr>
    </w:p>
    <w:p w14:paraId="2ABE7BF8" w14:textId="77777777" w:rsidR="00912A37" w:rsidRPr="00E80935" w:rsidRDefault="00912A37" w:rsidP="00912A37">
      <w:pPr>
        <w:spacing w:before="0" w:after="0"/>
        <w:jc w:val="center"/>
        <w:rPr>
          <w:rFonts w:ascii="Calibri" w:eastAsia="Times New Roman" w:hAnsi="Calibri" w:cs="Times New Roman"/>
          <w:lang w:eastAsia="en-GB"/>
        </w:rPr>
      </w:pPr>
      <w:r w:rsidRPr="00E80935">
        <w:rPr>
          <w:rFonts w:ascii="Calibri" w:eastAsia="Times New Roman" w:hAnsi="Calibri" w:cs="Times New Roman"/>
          <w:lang w:eastAsia="en-GB"/>
        </w:rPr>
        <w:t xml:space="preserve">As a Rights Respecting School, all our policies are underpinned by the United Nations Convention on the Rights of the child. </w:t>
      </w:r>
    </w:p>
    <w:p w14:paraId="68A6A7D7" w14:textId="77777777" w:rsidR="00912A37" w:rsidRPr="00E80935" w:rsidRDefault="00912A37" w:rsidP="00912A37">
      <w:pPr>
        <w:spacing w:before="0" w:after="0"/>
        <w:jc w:val="center"/>
        <w:rPr>
          <w:rFonts w:ascii="Calibri" w:eastAsia="Times New Roman" w:hAnsi="Calibri" w:cs="Times New Roman"/>
          <w:lang w:eastAsia="en-GB"/>
        </w:rPr>
      </w:pPr>
    </w:p>
    <w:p w14:paraId="5C81DFA3" w14:textId="77777777" w:rsidR="00912A37" w:rsidRPr="00E80935" w:rsidRDefault="00912A37" w:rsidP="00912A37">
      <w:pPr>
        <w:spacing w:before="0" w:after="0"/>
        <w:rPr>
          <w:rFonts w:ascii="Calibri" w:eastAsia="Times New Roman" w:hAnsi="Calibri" w:cs="Times New Roman"/>
          <w:lang w:eastAsia="en-GB"/>
        </w:rPr>
      </w:pPr>
      <w:r w:rsidRPr="00E80935">
        <w:rPr>
          <w:rFonts w:ascii="Calibri" w:eastAsia="Times New Roman" w:hAnsi="Calibri" w:cs="Times New Roman"/>
          <w:b/>
          <w:lang w:eastAsia="en-GB"/>
        </w:rPr>
        <w:t>Article 2:</w:t>
      </w:r>
      <w:r w:rsidRPr="00E80935">
        <w:rPr>
          <w:rFonts w:ascii="Calibri" w:eastAsia="Times New Roman" w:hAnsi="Calibri" w:cs="Times New Roman"/>
          <w:lang w:eastAsia="en-GB"/>
        </w:rPr>
        <w:t xml:space="preserve"> The Convention applies to all children, whatever their race, religion or abilities; whatever they think or say, whatever type of family they come from. </w:t>
      </w:r>
    </w:p>
    <w:p w14:paraId="7D6D45B4" w14:textId="77777777" w:rsidR="00912A37" w:rsidRPr="00E80935" w:rsidRDefault="00912A37" w:rsidP="00912A37">
      <w:pPr>
        <w:spacing w:before="0" w:after="0"/>
        <w:rPr>
          <w:rFonts w:ascii="Calibri" w:eastAsia="Times New Roman" w:hAnsi="Calibri" w:cs="Times New Roman"/>
          <w:lang w:eastAsia="en-GB"/>
        </w:rPr>
      </w:pPr>
    </w:p>
    <w:p w14:paraId="64181442" w14:textId="77777777" w:rsidR="00912A37" w:rsidRPr="00E80935" w:rsidRDefault="00912A37" w:rsidP="00912A37">
      <w:pPr>
        <w:spacing w:before="0" w:after="0"/>
        <w:rPr>
          <w:rFonts w:ascii="Calibri" w:eastAsia="Times New Roman" w:hAnsi="Calibri" w:cs="Arial"/>
          <w:sz w:val="44"/>
          <w:lang w:eastAsia="en-GB"/>
        </w:rPr>
      </w:pPr>
      <w:r w:rsidRPr="00E80935">
        <w:rPr>
          <w:rFonts w:ascii="Calibri" w:eastAsia="Times New Roman" w:hAnsi="Calibri" w:cs="Times New Roman"/>
          <w:b/>
          <w:lang w:eastAsia="en-GB"/>
        </w:rPr>
        <w:t>Article 28:</w:t>
      </w:r>
      <w:r w:rsidRPr="00E80935">
        <w:rPr>
          <w:rFonts w:ascii="Calibri" w:eastAsia="Times New Roman" w:hAnsi="Calibri" w:cs="Times New Roman"/>
          <w:lang w:eastAsia="en-GB"/>
        </w:rPr>
        <w:t xml:space="preserve"> All children have the right to a primary education, which should be free.</w:t>
      </w:r>
    </w:p>
    <w:p w14:paraId="0ACE0A36" w14:textId="77777777" w:rsidR="00E80935" w:rsidRDefault="00E80935" w:rsidP="00E80935">
      <w:pPr>
        <w:spacing w:before="0" w:after="200" w:line="276" w:lineRule="auto"/>
        <w:jc w:val="center"/>
        <w:rPr>
          <w:rFonts w:ascii="Calibri" w:eastAsia="Calibri" w:hAnsi="Calibri" w:cs="Times New Roman"/>
          <w:b/>
          <w:color w:val="0070C0"/>
          <w:sz w:val="32"/>
          <w:szCs w:val="32"/>
        </w:rPr>
      </w:pPr>
    </w:p>
    <w:p w14:paraId="1D6A721E" w14:textId="77777777" w:rsidR="000A5B59" w:rsidRPr="00EF5CE0" w:rsidRDefault="00FB36CC" w:rsidP="00EF5CE0">
      <w:pPr>
        <w:spacing w:before="0" w:after="200" w:line="276" w:lineRule="auto"/>
        <w:rPr>
          <w:rFonts w:ascii="Arial" w:eastAsia="Times New Roman" w:hAnsi="Arial" w:cs="Arial"/>
          <w:b/>
          <w:color w:val="7030A0"/>
          <w:sz w:val="23"/>
          <w:szCs w:val="23"/>
          <w:lang w:eastAsia="en-GB"/>
        </w:rPr>
      </w:pPr>
      <w:r w:rsidRPr="00ED0E1A">
        <w:rPr>
          <w:rFonts w:asciiTheme="minorHAnsi" w:hAnsiTheme="minorHAnsi"/>
        </w:rPr>
        <w:t xml:space="preserve">Supporting the </w:t>
      </w:r>
      <w:r w:rsidR="000A5B59" w:rsidRPr="00ED0E1A">
        <w:rPr>
          <w:rFonts w:asciiTheme="minorHAnsi" w:hAnsiTheme="minorHAnsi"/>
        </w:rPr>
        <w:t>Spiritual, Moral, Social and Cultural learning of every child in our schools is explored in this policy.</w:t>
      </w:r>
      <w:r w:rsidR="00E80935" w:rsidRPr="00ED0E1A">
        <w:rPr>
          <w:rFonts w:asciiTheme="minorHAnsi" w:hAnsiTheme="minorHAnsi"/>
        </w:rPr>
        <w:t xml:space="preserve"> </w:t>
      </w:r>
      <w:r w:rsidR="000A5B59" w:rsidRPr="00ED0E1A">
        <w:rPr>
          <w:rFonts w:asciiTheme="minorHAnsi" w:hAnsiTheme="minorHAnsi"/>
        </w:rPr>
        <w:t>Our Christian values underpin all policies in our school.</w:t>
      </w:r>
    </w:p>
    <w:p w14:paraId="03C5D393" w14:textId="77777777" w:rsidR="00021B71" w:rsidRDefault="00021B71" w:rsidP="000A5B59">
      <w:pPr>
        <w:pStyle w:val="Body"/>
        <w:rPr>
          <w:rFonts w:asciiTheme="minorHAnsi" w:hAnsiTheme="minorHAnsi"/>
          <w:b/>
          <w:color w:val="528F2A"/>
          <w:sz w:val="24"/>
          <w:szCs w:val="24"/>
        </w:rPr>
      </w:pPr>
    </w:p>
    <w:p w14:paraId="07C739AF" w14:textId="0F8F33E0" w:rsidR="000A5B59" w:rsidRPr="00ED0E1A" w:rsidRDefault="000A5B59" w:rsidP="000A5B59">
      <w:pPr>
        <w:pStyle w:val="Body"/>
        <w:rPr>
          <w:rFonts w:asciiTheme="minorHAnsi" w:hAnsiTheme="minorHAnsi"/>
          <w:sz w:val="24"/>
          <w:szCs w:val="24"/>
        </w:rPr>
      </w:pPr>
      <w:r w:rsidRPr="00ED0E1A">
        <w:rPr>
          <w:rFonts w:asciiTheme="minorHAnsi" w:hAnsiTheme="minorHAnsi"/>
          <w:sz w:val="24"/>
          <w:szCs w:val="24"/>
        </w:rPr>
        <w:t xml:space="preserve">Our Learning Values also play a vital role in supporting children in knowing that they have a role in the development of their learning and the </w:t>
      </w:r>
      <w:proofErr w:type="spellStart"/>
      <w:r w:rsidRPr="00ED0E1A">
        <w:rPr>
          <w:rFonts w:asciiTheme="minorHAnsi" w:hAnsiTheme="minorHAnsi"/>
          <w:sz w:val="24"/>
          <w:szCs w:val="24"/>
        </w:rPr>
        <w:t>behaviour</w:t>
      </w:r>
      <w:proofErr w:type="spellEnd"/>
      <w:r w:rsidRPr="00ED0E1A">
        <w:rPr>
          <w:rFonts w:asciiTheme="minorHAnsi" w:hAnsiTheme="minorHAnsi"/>
          <w:sz w:val="24"/>
          <w:szCs w:val="24"/>
        </w:rPr>
        <w:t xml:space="preserve"> that leads to excellent learning. </w:t>
      </w:r>
      <w:r w:rsidR="00E80935" w:rsidRPr="00ED0E1A">
        <w:rPr>
          <w:rFonts w:asciiTheme="minorHAnsi" w:hAnsiTheme="minorHAnsi"/>
          <w:sz w:val="24"/>
          <w:szCs w:val="24"/>
        </w:rPr>
        <w:t>Through consultation with the children, parents, governors and teachers t</w:t>
      </w:r>
      <w:r w:rsidRPr="00ED0E1A">
        <w:rPr>
          <w:rFonts w:asciiTheme="minorHAnsi" w:hAnsiTheme="minorHAnsi"/>
          <w:sz w:val="24"/>
          <w:szCs w:val="24"/>
        </w:rPr>
        <w:t xml:space="preserve">hese </w:t>
      </w:r>
      <w:r w:rsidR="00E80935" w:rsidRPr="00ED0E1A">
        <w:rPr>
          <w:rFonts w:asciiTheme="minorHAnsi" w:hAnsiTheme="minorHAnsi"/>
          <w:sz w:val="24"/>
          <w:szCs w:val="24"/>
        </w:rPr>
        <w:t>values have been adopted and play a key role in everything we do.</w:t>
      </w:r>
    </w:p>
    <w:p w14:paraId="00FC9E28" w14:textId="77777777" w:rsidR="000A5B59" w:rsidRPr="00ED0E1A" w:rsidRDefault="000A5B59" w:rsidP="000A5B59">
      <w:pPr>
        <w:pStyle w:val="Body"/>
        <w:rPr>
          <w:rFonts w:asciiTheme="minorHAnsi" w:hAnsiTheme="minorHAnsi"/>
          <w:sz w:val="24"/>
          <w:szCs w:val="24"/>
        </w:rPr>
      </w:pPr>
    </w:p>
    <w:p w14:paraId="764C251E" w14:textId="77777777" w:rsidR="000A5B59" w:rsidRPr="00ED0E1A" w:rsidRDefault="000A5B59" w:rsidP="000A5B59">
      <w:pPr>
        <w:pStyle w:val="Body"/>
        <w:rPr>
          <w:rFonts w:asciiTheme="minorHAnsi" w:hAnsiTheme="minorHAnsi"/>
          <w:b/>
          <w:color w:val="351042"/>
          <w:sz w:val="24"/>
          <w:szCs w:val="24"/>
        </w:rPr>
      </w:pPr>
      <w:r w:rsidRPr="00ED0E1A">
        <w:rPr>
          <w:rFonts w:asciiTheme="minorHAnsi" w:hAnsiTheme="minorHAnsi"/>
          <w:b/>
          <w:color w:val="351042"/>
          <w:sz w:val="24"/>
          <w:szCs w:val="24"/>
        </w:rPr>
        <w:t>Our learning values are:</w:t>
      </w:r>
    </w:p>
    <w:p w14:paraId="6238DFC4" w14:textId="77777777" w:rsidR="00E80935" w:rsidRPr="00E80935" w:rsidRDefault="00625A2C" w:rsidP="00E80935">
      <w:pPr>
        <w:spacing w:before="0" w:after="200" w:line="276" w:lineRule="auto"/>
        <w:jc w:val="center"/>
        <w:rPr>
          <w:rFonts w:asciiTheme="minorHAnsi" w:eastAsia="Calibri" w:hAnsiTheme="minorHAnsi" w:cs="Times New Roman"/>
          <w:b/>
          <w:color w:val="0070C0"/>
        </w:rPr>
      </w:pPr>
      <w:r>
        <w:rPr>
          <w:rFonts w:asciiTheme="minorHAnsi" w:eastAsia="Calibri" w:hAnsiTheme="minorHAnsi" w:cs="Times New Roman"/>
          <w:b/>
          <w:color w:val="0070C0"/>
        </w:rPr>
        <w:t>Unique child           Learn and develop          Enabling environments       Positive relationships.</w:t>
      </w:r>
    </w:p>
    <w:p w14:paraId="3AED4EED" w14:textId="77777777" w:rsidR="00B87438" w:rsidRPr="00ED0E1A" w:rsidRDefault="00B87438" w:rsidP="00B87438">
      <w:pPr>
        <w:shd w:val="clear" w:color="auto" w:fill="FFFFFF"/>
        <w:spacing w:before="100" w:beforeAutospacing="1" w:after="100" w:afterAutospacing="1"/>
        <w:rPr>
          <w:rFonts w:asciiTheme="minorHAnsi" w:eastAsia="Times New Roman" w:hAnsiTheme="minorHAnsi" w:cs="Times New Roman"/>
          <w:color w:val="000000"/>
          <w:lang w:eastAsia="en-GB"/>
        </w:rPr>
      </w:pPr>
      <w:r w:rsidRPr="00ED0E1A">
        <w:rPr>
          <w:rFonts w:asciiTheme="minorHAnsi" w:eastAsia="Times New Roman" w:hAnsiTheme="minorHAnsi" w:cs="Times New Roman"/>
          <w:b/>
          <w:bCs/>
          <w:color w:val="000000"/>
          <w:lang w:eastAsia="en-GB"/>
        </w:rPr>
        <w:t>Introduction</w:t>
      </w:r>
    </w:p>
    <w:p w14:paraId="3CF9A314" w14:textId="77777777" w:rsidR="00B87438" w:rsidRPr="00ED0E1A" w:rsidRDefault="000A5B59" w:rsidP="00B87438">
      <w:pPr>
        <w:shd w:val="clear" w:color="auto" w:fill="FFFFFF"/>
        <w:spacing w:before="100" w:beforeAutospacing="1" w:after="100" w:afterAutospacing="1"/>
        <w:rPr>
          <w:rFonts w:asciiTheme="minorHAnsi" w:eastAsia="Times New Roman" w:hAnsiTheme="minorHAnsi" w:cs="Times New Roman"/>
          <w:color w:val="000000"/>
          <w:lang w:eastAsia="en-GB"/>
        </w:rPr>
      </w:pPr>
      <w:r w:rsidRPr="00ED0E1A">
        <w:rPr>
          <w:rFonts w:asciiTheme="minorHAnsi" w:eastAsia="Times New Roman" w:hAnsiTheme="minorHAnsi" w:cs="Times New Roman"/>
          <w:color w:val="000000"/>
          <w:lang w:eastAsia="en-GB"/>
        </w:rPr>
        <w:t xml:space="preserve">As a </w:t>
      </w:r>
      <w:r w:rsidR="00B87438" w:rsidRPr="00ED0E1A">
        <w:rPr>
          <w:rFonts w:asciiTheme="minorHAnsi" w:eastAsia="Times New Roman" w:hAnsiTheme="minorHAnsi" w:cs="Times New Roman"/>
          <w:color w:val="000000"/>
          <w:lang w:eastAsia="en-GB"/>
        </w:rPr>
        <w:t xml:space="preserve">Church of England </w:t>
      </w:r>
      <w:proofErr w:type="gramStart"/>
      <w:r w:rsidR="00B87438" w:rsidRPr="00ED0E1A">
        <w:rPr>
          <w:rFonts w:asciiTheme="minorHAnsi" w:eastAsia="Times New Roman" w:hAnsiTheme="minorHAnsi" w:cs="Times New Roman"/>
          <w:color w:val="000000"/>
          <w:lang w:eastAsia="en-GB"/>
        </w:rPr>
        <w:t>school</w:t>
      </w:r>
      <w:proofErr w:type="gramEnd"/>
      <w:r w:rsidRPr="00ED0E1A">
        <w:rPr>
          <w:rFonts w:asciiTheme="minorHAnsi" w:eastAsia="Times New Roman" w:hAnsiTheme="minorHAnsi" w:cs="Times New Roman"/>
          <w:color w:val="000000"/>
          <w:lang w:eastAsia="en-GB"/>
        </w:rPr>
        <w:t xml:space="preserve"> </w:t>
      </w:r>
      <w:r w:rsidR="009B1062">
        <w:rPr>
          <w:rFonts w:asciiTheme="minorHAnsi" w:eastAsia="Times New Roman" w:hAnsiTheme="minorHAnsi" w:cs="Times New Roman"/>
          <w:color w:val="000000"/>
          <w:lang w:eastAsia="en-GB"/>
        </w:rPr>
        <w:t xml:space="preserve">we </w:t>
      </w:r>
      <w:r w:rsidRPr="00ED0E1A">
        <w:rPr>
          <w:rFonts w:asciiTheme="minorHAnsi" w:eastAsia="Times New Roman" w:hAnsiTheme="minorHAnsi" w:cs="Times New Roman"/>
          <w:color w:val="000000"/>
          <w:lang w:eastAsia="en-GB"/>
        </w:rPr>
        <w:t>take</w:t>
      </w:r>
      <w:r w:rsidR="00B87438" w:rsidRPr="00ED0E1A">
        <w:rPr>
          <w:rFonts w:asciiTheme="minorHAnsi" w:eastAsia="Times New Roman" w:hAnsiTheme="minorHAnsi" w:cs="Times New Roman"/>
          <w:color w:val="000000"/>
          <w:lang w:eastAsia="en-GB"/>
        </w:rPr>
        <w:t xml:space="preserve"> </w:t>
      </w:r>
      <w:r w:rsidR="009B1062">
        <w:rPr>
          <w:rFonts w:asciiTheme="minorHAnsi" w:eastAsia="Times New Roman" w:hAnsiTheme="minorHAnsi" w:cs="Times New Roman"/>
          <w:color w:val="000000"/>
          <w:lang w:eastAsia="en-GB"/>
        </w:rPr>
        <w:t>our</w:t>
      </w:r>
      <w:r w:rsidR="00B87438" w:rsidRPr="00ED0E1A">
        <w:rPr>
          <w:rFonts w:asciiTheme="minorHAnsi" w:eastAsia="Times New Roman" w:hAnsiTheme="minorHAnsi" w:cs="Times New Roman"/>
          <w:color w:val="000000"/>
          <w:lang w:eastAsia="en-GB"/>
        </w:rPr>
        <w:t xml:space="preserve"> duty to promote the spiritual, moral, social and cultural (SMSC) development of pupils seriously, including the duty to promote British Values.</w:t>
      </w:r>
      <w:r w:rsidR="00FB36CC" w:rsidRPr="00ED0E1A">
        <w:rPr>
          <w:rFonts w:asciiTheme="minorHAnsi" w:eastAsia="Times New Roman" w:hAnsiTheme="minorHAnsi" w:cs="Times New Roman"/>
          <w:color w:val="000000"/>
          <w:lang w:eastAsia="en-GB"/>
        </w:rPr>
        <w:t xml:space="preserve"> As a Forest School, we ensure that every opportunity is given to sharing the awe and wonder of the natural world, particularly the pieces of woodland that the children know in the local area.</w:t>
      </w:r>
      <w:r w:rsidR="009B1062">
        <w:rPr>
          <w:rFonts w:asciiTheme="minorHAnsi" w:eastAsia="Times New Roman" w:hAnsiTheme="minorHAnsi" w:cs="Times New Roman"/>
          <w:color w:val="000000"/>
          <w:lang w:eastAsia="en-GB"/>
        </w:rPr>
        <w:t xml:space="preserve"> We are also a Rights Respecting school, which advocates children’s rights and understanding the rights of others. </w:t>
      </w:r>
    </w:p>
    <w:p w14:paraId="4FF20CF5" w14:textId="77777777" w:rsidR="00625A2C" w:rsidRDefault="00FB36CC" w:rsidP="00B87438">
      <w:pPr>
        <w:shd w:val="clear" w:color="auto" w:fill="FFFFFF"/>
        <w:spacing w:before="100" w:beforeAutospacing="1" w:after="100" w:afterAutospacing="1"/>
        <w:rPr>
          <w:rFonts w:asciiTheme="minorHAnsi" w:eastAsia="Times New Roman" w:hAnsiTheme="minorHAnsi" w:cs="Times New Roman"/>
          <w:color w:val="000000"/>
          <w:lang w:eastAsia="en-GB"/>
        </w:rPr>
      </w:pPr>
      <w:r w:rsidRPr="00ED0E1A">
        <w:rPr>
          <w:rFonts w:asciiTheme="minorHAnsi" w:eastAsia="Times New Roman" w:hAnsiTheme="minorHAnsi" w:cs="Times New Roman"/>
          <w:color w:val="000000"/>
          <w:lang w:eastAsia="en-GB"/>
        </w:rPr>
        <w:t xml:space="preserve">Our </w:t>
      </w:r>
      <w:r w:rsidR="00B87438" w:rsidRPr="00ED0E1A">
        <w:rPr>
          <w:rFonts w:asciiTheme="minorHAnsi" w:eastAsia="Times New Roman" w:hAnsiTheme="minorHAnsi" w:cs="Times New Roman"/>
          <w:color w:val="000000"/>
          <w:lang w:eastAsia="en-GB"/>
        </w:rPr>
        <w:t>Church of England school</w:t>
      </w:r>
      <w:r w:rsidR="008A1EA2">
        <w:rPr>
          <w:rFonts w:asciiTheme="minorHAnsi" w:eastAsia="Times New Roman" w:hAnsiTheme="minorHAnsi" w:cs="Times New Roman"/>
          <w:color w:val="000000"/>
          <w:lang w:eastAsia="en-GB"/>
        </w:rPr>
        <w:t xml:space="preserve"> has</w:t>
      </w:r>
      <w:r w:rsidR="00B87438" w:rsidRPr="00ED0E1A">
        <w:rPr>
          <w:rFonts w:asciiTheme="minorHAnsi" w:eastAsia="Times New Roman" w:hAnsiTheme="minorHAnsi" w:cs="Times New Roman"/>
          <w:color w:val="000000"/>
          <w:lang w:eastAsia="en-GB"/>
        </w:rPr>
        <w:t xml:space="preserve"> a distinctive identity and ethos, popular with parents and families, where the development of social, spiritual and emotional intelligence is as important as academic achievement. </w:t>
      </w:r>
      <w:r w:rsidRPr="00ED0E1A">
        <w:rPr>
          <w:rFonts w:asciiTheme="minorHAnsi" w:eastAsia="Times New Roman" w:hAnsiTheme="minorHAnsi" w:cs="Times New Roman"/>
          <w:color w:val="000000"/>
          <w:lang w:eastAsia="en-GB"/>
        </w:rPr>
        <w:t xml:space="preserve">Our Learning Values and Christian values underpin all of our actions within school. As a rural school, we </w:t>
      </w:r>
      <w:proofErr w:type="gramStart"/>
      <w:r w:rsidRPr="00ED0E1A">
        <w:rPr>
          <w:rFonts w:asciiTheme="minorHAnsi" w:eastAsia="Times New Roman" w:hAnsiTheme="minorHAnsi" w:cs="Times New Roman"/>
          <w:color w:val="000000"/>
          <w:lang w:eastAsia="en-GB"/>
        </w:rPr>
        <w:lastRenderedPageBreak/>
        <w:t>have to</w:t>
      </w:r>
      <w:proofErr w:type="gramEnd"/>
      <w:r w:rsidRPr="00ED0E1A">
        <w:rPr>
          <w:rFonts w:asciiTheme="minorHAnsi" w:eastAsia="Times New Roman" w:hAnsiTheme="minorHAnsi" w:cs="Times New Roman"/>
          <w:color w:val="000000"/>
          <w:lang w:eastAsia="en-GB"/>
        </w:rPr>
        <w:t xml:space="preserve"> work hard to develop understanding of diversity and difference as our cultural differences are so limited. </w:t>
      </w:r>
    </w:p>
    <w:p w14:paraId="13E7F2EA" w14:textId="77777777" w:rsidR="00B87438" w:rsidRPr="00ED0E1A" w:rsidRDefault="00B87438" w:rsidP="00B87438">
      <w:pPr>
        <w:shd w:val="clear" w:color="auto" w:fill="FFFFFF"/>
        <w:spacing w:before="100" w:beforeAutospacing="1" w:after="100" w:afterAutospacing="1"/>
        <w:rPr>
          <w:rFonts w:asciiTheme="minorHAnsi" w:eastAsia="Times New Roman" w:hAnsiTheme="minorHAnsi" w:cs="Times New Roman"/>
          <w:color w:val="000000"/>
          <w:lang w:eastAsia="en-GB"/>
        </w:rPr>
      </w:pPr>
      <w:r w:rsidRPr="00ED0E1A">
        <w:rPr>
          <w:rFonts w:asciiTheme="minorHAnsi" w:eastAsia="Times New Roman" w:hAnsiTheme="minorHAnsi" w:cs="Times New Roman"/>
          <w:b/>
          <w:bCs/>
          <w:color w:val="000000"/>
          <w:u w:val="single"/>
          <w:lang w:eastAsia="en-GB"/>
        </w:rPr>
        <w:t>Defining spiritual, moral, social and cultural development</w:t>
      </w:r>
    </w:p>
    <w:p w14:paraId="445EC1AA" w14:textId="77777777" w:rsidR="00B87438" w:rsidRPr="00ED0E1A" w:rsidRDefault="00B87438" w:rsidP="00B87438">
      <w:pPr>
        <w:shd w:val="clear" w:color="auto" w:fill="FFFFFF"/>
        <w:spacing w:before="100" w:beforeAutospacing="1" w:after="100" w:afterAutospacing="1"/>
        <w:rPr>
          <w:rFonts w:asciiTheme="minorHAnsi" w:eastAsia="Times New Roman" w:hAnsiTheme="minorHAnsi" w:cs="Times New Roman"/>
          <w:color w:val="000000"/>
          <w:lang w:eastAsia="en-GB"/>
        </w:rPr>
      </w:pPr>
      <w:r w:rsidRPr="00ED0E1A">
        <w:rPr>
          <w:rFonts w:asciiTheme="minorHAnsi" w:eastAsia="Times New Roman" w:hAnsiTheme="minorHAnsi" w:cs="Times New Roman"/>
          <w:b/>
          <w:bCs/>
          <w:color w:val="000000"/>
          <w:lang w:eastAsia="en-GB"/>
        </w:rPr>
        <w:t>The spiritual development of pupils is shown by their:</w:t>
      </w:r>
    </w:p>
    <w:p w14:paraId="02387B9E" w14:textId="77777777" w:rsidR="00B87438" w:rsidRPr="00ED0E1A" w:rsidRDefault="00B87438" w:rsidP="00B87438">
      <w:pPr>
        <w:numPr>
          <w:ilvl w:val="0"/>
          <w:numId w:val="1"/>
        </w:numPr>
        <w:shd w:val="clear" w:color="auto" w:fill="FFFFFF"/>
        <w:spacing w:before="100" w:beforeAutospacing="1" w:after="100" w:afterAutospacing="1"/>
        <w:ind w:left="1245"/>
        <w:rPr>
          <w:rFonts w:asciiTheme="minorHAnsi" w:eastAsia="Times New Roman" w:hAnsiTheme="minorHAnsi" w:cs="Times New Roman"/>
          <w:lang w:eastAsia="en-GB"/>
        </w:rPr>
      </w:pPr>
      <w:r w:rsidRPr="00ED0E1A">
        <w:rPr>
          <w:rFonts w:asciiTheme="minorHAnsi" w:eastAsia="Times New Roman" w:hAnsiTheme="minorHAnsi" w:cs="Times New Roman"/>
          <w:lang w:eastAsia="en-GB"/>
        </w:rPr>
        <w:t>Ability to be reflective about their own beliefs, religious or otherwise, that inform their perspective on life and their interest in and respect for different people’s faiths, feelings and values</w:t>
      </w:r>
    </w:p>
    <w:p w14:paraId="4BEAFC3E" w14:textId="77777777" w:rsidR="00B87438" w:rsidRPr="00ED0E1A" w:rsidRDefault="00B87438" w:rsidP="00B87438">
      <w:pPr>
        <w:numPr>
          <w:ilvl w:val="0"/>
          <w:numId w:val="1"/>
        </w:numPr>
        <w:shd w:val="clear" w:color="auto" w:fill="FFFFFF"/>
        <w:spacing w:before="100" w:beforeAutospacing="1" w:after="100" w:afterAutospacing="1"/>
        <w:ind w:left="1245"/>
        <w:rPr>
          <w:rFonts w:asciiTheme="minorHAnsi" w:eastAsia="Times New Roman" w:hAnsiTheme="minorHAnsi" w:cs="Times New Roman"/>
          <w:lang w:eastAsia="en-GB"/>
        </w:rPr>
      </w:pPr>
      <w:r w:rsidRPr="00ED0E1A">
        <w:rPr>
          <w:rFonts w:asciiTheme="minorHAnsi" w:eastAsia="Times New Roman" w:hAnsiTheme="minorHAnsi" w:cs="Times New Roman"/>
          <w:lang w:eastAsia="en-GB"/>
        </w:rPr>
        <w:t>Sense of enjoyment and fascination in learning about themselves, others and the world around them</w:t>
      </w:r>
    </w:p>
    <w:p w14:paraId="10DBB7F0" w14:textId="77777777" w:rsidR="00B87438" w:rsidRPr="00ED0E1A" w:rsidRDefault="00B87438" w:rsidP="00B87438">
      <w:pPr>
        <w:numPr>
          <w:ilvl w:val="0"/>
          <w:numId w:val="1"/>
        </w:numPr>
        <w:shd w:val="clear" w:color="auto" w:fill="FFFFFF"/>
        <w:spacing w:before="100" w:beforeAutospacing="1" w:after="100" w:afterAutospacing="1"/>
        <w:ind w:left="1245"/>
        <w:rPr>
          <w:rFonts w:asciiTheme="minorHAnsi" w:eastAsia="Times New Roman" w:hAnsiTheme="minorHAnsi" w:cs="Times New Roman"/>
          <w:lang w:eastAsia="en-GB"/>
        </w:rPr>
      </w:pPr>
      <w:r w:rsidRPr="00ED0E1A">
        <w:rPr>
          <w:rFonts w:asciiTheme="minorHAnsi" w:eastAsia="Times New Roman" w:hAnsiTheme="minorHAnsi" w:cs="Times New Roman"/>
          <w:lang w:eastAsia="en-GB"/>
        </w:rPr>
        <w:t>Use of imagination and creativity in their learning</w:t>
      </w:r>
    </w:p>
    <w:p w14:paraId="582C1B66" w14:textId="77777777" w:rsidR="00B87438" w:rsidRDefault="00B87438" w:rsidP="00B87438">
      <w:pPr>
        <w:numPr>
          <w:ilvl w:val="0"/>
          <w:numId w:val="1"/>
        </w:numPr>
        <w:shd w:val="clear" w:color="auto" w:fill="FFFFFF"/>
        <w:spacing w:before="100" w:beforeAutospacing="1" w:after="100" w:afterAutospacing="1"/>
        <w:ind w:left="1245"/>
        <w:rPr>
          <w:rFonts w:asciiTheme="minorHAnsi" w:eastAsia="Times New Roman" w:hAnsiTheme="minorHAnsi" w:cs="Times New Roman"/>
          <w:lang w:eastAsia="en-GB"/>
        </w:rPr>
      </w:pPr>
      <w:r w:rsidRPr="00ED0E1A">
        <w:rPr>
          <w:rFonts w:asciiTheme="minorHAnsi" w:eastAsia="Times New Roman" w:hAnsiTheme="minorHAnsi" w:cs="Times New Roman"/>
          <w:lang w:eastAsia="en-GB"/>
        </w:rPr>
        <w:t>Willingness to reflect on their experiences</w:t>
      </w:r>
    </w:p>
    <w:p w14:paraId="2F23EE26" w14:textId="77777777" w:rsidR="008A1EA2" w:rsidRPr="00ED0E1A" w:rsidRDefault="008A1EA2" w:rsidP="00B87438">
      <w:pPr>
        <w:numPr>
          <w:ilvl w:val="0"/>
          <w:numId w:val="1"/>
        </w:numPr>
        <w:shd w:val="clear" w:color="auto" w:fill="FFFFFF"/>
        <w:spacing w:before="100" w:beforeAutospacing="1" w:after="100" w:afterAutospacing="1"/>
        <w:ind w:left="1245"/>
        <w:rPr>
          <w:rFonts w:asciiTheme="minorHAnsi" w:eastAsia="Times New Roman" w:hAnsiTheme="minorHAnsi" w:cs="Times New Roman"/>
          <w:lang w:eastAsia="en-GB"/>
        </w:rPr>
      </w:pPr>
      <w:r>
        <w:rPr>
          <w:rFonts w:asciiTheme="minorHAnsi" w:eastAsia="Times New Roman" w:hAnsiTheme="minorHAnsi" w:cs="Times New Roman"/>
          <w:lang w:eastAsia="en-GB"/>
        </w:rPr>
        <w:t>To understand their purpose in life</w:t>
      </w:r>
    </w:p>
    <w:p w14:paraId="1073F655" w14:textId="77777777" w:rsidR="00B87438" w:rsidRPr="00ED0E1A" w:rsidRDefault="00B87438" w:rsidP="00B87438">
      <w:pPr>
        <w:shd w:val="clear" w:color="auto" w:fill="FFFFFF"/>
        <w:spacing w:before="100" w:beforeAutospacing="1" w:after="100" w:afterAutospacing="1"/>
        <w:rPr>
          <w:rFonts w:asciiTheme="minorHAnsi" w:eastAsia="Times New Roman" w:hAnsiTheme="minorHAnsi" w:cs="Times New Roman"/>
          <w:color w:val="000000"/>
          <w:lang w:eastAsia="en-GB"/>
        </w:rPr>
      </w:pPr>
      <w:r w:rsidRPr="00ED0E1A">
        <w:rPr>
          <w:rFonts w:asciiTheme="minorHAnsi" w:eastAsia="Times New Roman" w:hAnsiTheme="minorHAnsi" w:cs="Times New Roman"/>
          <w:b/>
          <w:bCs/>
          <w:color w:val="000000"/>
          <w:lang w:eastAsia="en-GB"/>
        </w:rPr>
        <w:t>The moral development of pupils is shown by their:</w:t>
      </w:r>
    </w:p>
    <w:p w14:paraId="4BBDDC24" w14:textId="77777777" w:rsidR="00B87438" w:rsidRPr="00ED0E1A" w:rsidRDefault="00B87438" w:rsidP="00B87438">
      <w:pPr>
        <w:numPr>
          <w:ilvl w:val="0"/>
          <w:numId w:val="2"/>
        </w:numPr>
        <w:shd w:val="clear" w:color="auto" w:fill="FFFFFF"/>
        <w:spacing w:before="100" w:beforeAutospacing="1" w:after="100" w:afterAutospacing="1"/>
        <w:ind w:left="1245"/>
        <w:rPr>
          <w:rFonts w:asciiTheme="minorHAnsi" w:eastAsia="Times New Roman" w:hAnsiTheme="minorHAnsi" w:cs="Times New Roman"/>
          <w:lang w:eastAsia="en-GB"/>
        </w:rPr>
      </w:pPr>
      <w:r w:rsidRPr="00ED0E1A">
        <w:rPr>
          <w:rFonts w:asciiTheme="minorHAnsi" w:eastAsia="Times New Roman" w:hAnsiTheme="minorHAnsi" w:cs="Times New Roman"/>
          <w:lang w:eastAsia="en-GB"/>
        </w:rPr>
        <w:t>Ability to recognise the difference between right and wrong and to readily apply this understanding in their own lives, recognise legal boundaries and, in so doing, respect the civil and criminal law of England</w:t>
      </w:r>
    </w:p>
    <w:p w14:paraId="4DB332EF" w14:textId="77777777" w:rsidR="00B87438" w:rsidRPr="00ED0E1A" w:rsidRDefault="00B87438" w:rsidP="00B87438">
      <w:pPr>
        <w:numPr>
          <w:ilvl w:val="0"/>
          <w:numId w:val="2"/>
        </w:numPr>
        <w:shd w:val="clear" w:color="auto" w:fill="FFFFFF"/>
        <w:spacing w:before="100" w:beforeAutospacing="1" w:after="100" w:afterAutospacing="1"/>
        <w:ind w:left="1245"/>
        <w:rPr>
          <w:rFonts w:asciiTheme="minorHAnsi" w:eastAsia="Times New Roman" w:hAnsiTheme="minorHAnsi" w:cs="Times New Roman"/>
          <w:lang w:eastAsia="en-GB"/>
        </w:rPr>
      </w:pPr>
      <w:r w:rsidRPr="00ED0E1A">
        <w:rPr>
          <w:rFonts w:asciiTheme="minorHAnsi" w:eastAsia="Times New Roman" w:hAnsiTheme="minorHAnsi" w:cs="Times New Roman"/>
          <w:lang w:eastAsia="en-GB"/>
        </w:rPr>
        <w:t>Understanding of the consequences of their behaviour and actions</w:t>
      </w:r>
    </w:p>
    <w:p w14:paraId="6EB5DD34" w14:textId="77777777" w:rsidR="00B87438" w:rsidRPr="00ED0E1A" w:rsidRDefault="00B87438" w:rsidP="00B87438">
      <w:pPr>
        <w:numPr>
          <w:ilvl w:val="0"/>
          <w:numId w:val="2"/>
        </w:numPr>
        <w:shd w:val="clear" w:color="auto" w:fill="FFFFFF"/>
        <w:spacing w:before="100" w:beforeAutospacing="1" w:after="100" w:afterAutospacing="1"/>
        <w:ind w:left="1245"/>
        <w:rPr>
          <w:rFonts w:asciiTheme="minorHAnsi" w:eastAsia="Times New Roman" w:hAnsiTheme="minorHAnsi" w:cs="Times New Roman"/>
          <w:lang w:eastAsia="en-GB"/>
        </w:rPr>
      </w:pPr>
      <w:r w:rsidRPr="00ED0E1A">
        <w:rPr>
          <w:rFonts w:asciiTheme="minorHAnsi" w:eastAsia="Times New Roman" w:hAnsiTheme="minorHAnsi" w:cs="Times New Roman"/>
          <w:lang w:eastAsia="en-GB"/>
        </w:rPr>
        <w:t>Interest in investigating and offering reasoned views about moral and ethical issues and ability to understand and appreciate the viewpoints of others on these issues</w:t>
      </w:r>
      <w:r w:rsidR="008A1EA2">
        <w:rPr>
          <w:rFonts w:asciiTheme="minorHAnsi" w:eastAsia="Times New Roman" w:hAnsiTheme="minorHAnsi" w:cs="Times New Roman"/>
          <w:lang w:eastAsia="en-GB"/>
        </w:rPr>
        <w:t xml:space="preserve"> including using and understanding religious and ethical teachings</w:t>
      </w:r>
    </w:p>
    <w:p w14:paraId="51F400B0" w14:textId="77777777" w:rsidR="00B87438" w:rsidRPr="00ED0E1A" w:rsidRDefault="00B87438" w:rsidP="00B87438">
      <w:pPr>
        <w:shd w:val="clear" w:color="auto" w:fill="FFFFFF"/>
        <w:spacing w:before="100" w:beforeAutospacing="1" w:after="100" w:afterAutospacing="1"/>
        <w:rPr>
          <w:rFonts w:asciiTheme="minorHAnsi" w:eastAsia="Times New Roman" w:hAnsiTheme="minorHAnsi" w:cs="Times New Roman"/>
          <w:color w:val="000000"/>
          <w:lang w:eastAsia="en-GB"/>
        </w:rPr>
      </w:pPr>
      <w:r w:rsidRPr="00ED0E1A">
        <w:rPr>
          <w:rFonts w:asciiTheme="minorHAnsi" w:eastAsia="Times New Roman" w:hAnsiTheme="minorHAnsi" w:cs="Times New Roman"/>
          <w:b/>
          <w:bCs/>
          <w:color w:val="000000"/>
          <w:lang w:eastAsia="en-GB"/>
        </w:rPr>
        <w:t>The social development of pupils is shown by their:</w:t>
      </w:r>
    </w:p>
    <w:p w14:paraId="18CB2FE4" w14:textId="77777777" w:rsidR="00B87438" w:rsidRPr="00ED0E1A" w:rsidRDefault="00B87438" w:rsidP="00B87438">
      <w:pPr>
        <w:numPr>
          <w:ilvl w:val="0"/>
          <w:numId w:val="3"/>
        </w:numPr>
        <w:shd w:val="clear" w:color="auto" w:fill="FFFFFF"/>
        <w:spacing w:before="100" w:beforeAutospacing="1" w:after="100" w:afterAutospacing="1"/>
        <w:ind w:left="1245"/>
        <w:rPr>
          <w:rFonts w:asciiTheme="minorHAnsi" w:eastAsia="Times New Roman" w:hAnsiTheme="minorHAnsi" w:cs="Times New Roman"/>
          <w:lang w:eastAsia="en-GB"/>
        </w:rPr>
      </w:pPr>
      <w:r w:rsidRPr="00ED0E1A">
        <w:rPr>
          <w:rFonts w:asciiTheme="minorHAnsi" w:eastAsia="Times New Roman" w:hAnsiTheme="minorHAnsi" w:cs="Times New Roman"/>
          <w:lang w:eastAsia="en-GB"/>
        </w:rPr>
        <w:t>Use of a range of social skills in different contexts, for example working and socialising with other pupils, including those from different religious, ethnic and socio-economic backgrounds</w:t>
      </w:r>
    </w:p>
    <w:p w14:paraId="45F8EA09" w14:textId="77777777" w:rsidR="00B87438" w:rsidRPr="00ED0E1A" w:rsidRDefault="00B87438" w:rsidP="00B87438">
      <w:pPr>
        <w:numPr>
          <w:ilvl w:val="0"/>
          <w:numId w:val="3"/>
        </w:numPr>
        <w:shd w:val="clear" w:color="auto" w:fill="FFFFFF"/>
        <w:spacing w:before="100" w:beforeAutospacing="1" w:after="100" w:afterAutospacing="1"/>
        <w:ind w:left="1245"/>
        <w:rPr>
          <w:rFonts w:asciiTheme="minorHAnsi" w:eastAsia="Times New Roman" w:hAnsiTheme="minorHAnsi" w:cs="Times New Roman"/>
          <w:lang w:eastAsia="en-GB"/>
        </w:rPr>
      </w:pPr>
      <w:r w:rsidRPr="00ED0E1A">
        <w:rPr>
          <w:rFonts w:asciiTheme="minorHAnsi" w:eastAsia="Times New Roman" w:hAnsiTheme="minorHAnsi" w:cs="Times New Roman"/>
          <w:lang w:eastAsia="en-GB"/>
        </w:rPr>
        <w:t>Willingness to participate in a variety of communities and social settings, including by volunteering, cooperating well with others and being able to resolve conflicts effectively</w:t>
      </w:r>
    </w:p>
    <w:p w14:paraId="79373B8D" w14:textId="77777777" w:rsidR="00B87438" w:rsidRPr="00ED0E1A" w:rsidRDefault="00B87438" w:rsidP="00B87438">
      <w:pPr>
        <w:numPr>
          <w:ilvl w:val="0"/>
          <w:numId w:val="3"/>
        </w:numPr>
        <w:shd w:val="clear" w:color="auto" w:fill="FFFFFF"/>
        <w:spacing w:before="100" w:beforeAutospacing="1" w:after="100" w:afterAutospacing="1"/>
        <w:ind w:left="1245"/>
        <w:rPr>
          <w:rFonts w:asciiTheme="minorHAnsi" w:eastAsia="Times New Roman" w:hAnsiTheme="minorHAnsi" w:cs="Times New Roman"/>
          <w:lang w:eastAsia="en-GB"/>
        </w:rPr>
      </w:pPr>
      <w:r w:rsidRPr="00ED0E1A">
        <w:rPr>
          <w:rFonts w:asciiTheme="minorHAnsi" w:eastAsia="Times New Roman" w:hAnsiTheme="minorHAnsi" w:cs="Times New Roman"/>
          <w:lang w:eastAsia="en-GB"/>
        </w:rPr>
        <w:t>Acceptance and engagement with the fundamental British values of democracy, the rule of law, individual liberty and mutual respect and tolerance of those with different faiths and beliefs; they develop and demonstrate skills and attitudes that will allow them to participate fully in and contribute positively to life in modern Britain.</w:t>
      </w:r>
    </w:p>
    <w:p w14:paraId="56F479B8" w14:textId="77777777" w:rsidR="00B87438" w:rsidRPr="00ED0E1A" w:rsidRDefault="00B87438" w:rsidP="00B87438">
      <w:pPr>
        <w:shd w:val="clear" w:color="auto" w:fill="FFFFFF"/>
        <w:spacing w:before="100" w:beforeAutospacing="1" w:after="100" w:afterAutospacing="1"/>
        <w:rPr>
          <w:rFonts w:asciiTheme="minorHAnsi" w:eastAsia="Times New Roman" w:hAnsiTheme="minorHAnsi" w:cs="Times New Roman"/>
          <w:color w:val="000000"/>
          <w:lang w:eastAsia="en-GB"/>
        </w:rPr>
      </w:pPr>
      <w:r w:rsidRPr="00ED0E1A">
        <w:rPr>
          <w:rFonts w:asciiTheme="minorHAnsi" w:eastAsia="Times New Roman" w:hAnsiTheme="minorHAnsi" w:cs="Times New Roman"/>
          <w:b/>
          <w:bCs/>
          <w:color w:val="000000"/>
          <w:lang w:eastAsia="en-GB"/>
        </w:rPr>
        <w:t>The cultural development of pupils is shown by their:</w:t>
      </w:r>
    </w:p>
    <w:p w14:paraId="7BEE7E74" w14:textId="77777777" w:rsidR="00B87438" w:rsidRPr="00ED0E1A" w:rsidRDefault="00B87438" w:rsidP="00B87438">
      <w:pPr>
        <w:numPr>
          <w:ilvl w:val="0"/>
          <w:numId w:val="4"/>
        </w:numPr>
        <w:shd w:val="clear" w:color="auto" w:fill="FFFFFF"/>
        <w:spacing w:before="100" w:beforeAutospacing="1" w:after="100" w:afterAutospacing="1"/>
        <w:ind w:left="1245"/>
        <w:rPr>
          <w:rFonts w:asciiTheme="minorHAnsi" w:eastAsia="Times New Roman" w:hAnsiTheme="minorHAnsi" w:cs="Times New Roman"/>
          <w:lang w:eastAsia="en-GB"/>
        </w:rPr>
      </w:pPr>
      <w:r w:rsidRPr="00ED0E1A">
        <w:rPr>
          <w:rFonts w:asciiTheme="minorHAnsi" w:eastAsia="Times New Roman" w:hAnsiTheme="minorHAnsi" w:cs="Times New Roman"/>
          <w:lang w:eastAsia="en-GB"/>
        </w:rPr>
        <w:t>Understanding and appreciation of the wide range of cultural influences that have shaped their own heritage and those of others</w:t>
      </w:r>
    </w:p>
    <w:p w14:paraId="07761697" w14:textId="77777777" w:rsidR="00B87438" w:rsidRPr="00ED0E1A" w:rsidRDefault="00B87438" w:rsidP="00B87438">
      <w:pPr>
        <w:numPr>
          <w:ilvl w:val="0"/>
          <w:numId w:val="4"/>
        </w:numPr>
        <w:shd w:val="clear" w:color="auto" w:fill="FFFFFF"/>
        <w:spacing w:before="100" w:beforeAutospacing="1" w:after="100" w:afterAutospacing="1"/>
        <w:ind w:left="1245"/>
        <w:rPr>
          <w:rFonts w:asciiTheme="minorHAnsi" w:eastAsia="Times New Roman" w:hAnsiTheme="minorHAnsi" w:cs="Times New Roman"/>
          <w:lang w:eastAsia="en-GB"/>
        </w:rPr>
      </w:pPr>
      <w:r w:rsidRPr="00ED0E1A">
        <w:rPr>
          <w:rFonts w:asciiTheme="minorHAnsi" w:eastAsia="Times New Roman" w:hAnsiTheme="minorHAnsi" w:cs="Times New Roman"/>
          <w:lang w:eastAsia="en-GB"/>
        </w:rPr>
        <w:t>Understanding and appreciation of the range of different cultures within school and further afield as an essential element of their preparation for life in modern Britain</w:t>
      </w:r>
    </w:p>
    <w:p w14:paraId="584D4871" w14:textId="77777777" w:rsidR="00B87438" w:rsidRPr="00ED0E1A" w:rsidRDefault="00B87438" w:rsidP="00B87438">
      <w:pPr>
        <w:numPr>
          <w:ilvl w:val="0"/>
          <w:numId w:val="4"/>
        </w:numPr>
        <w:shd w:val="clear" w:color="auto" w:fill="FFFFFF"/>
        <w:spacing w:before="100" w:beforeAutospacing="1" w:after="100" w:afterAutospacing="1"/>
        <w:ind w:left="1245"/>
        <w:rPr>
          <w:rFonts w:asciiTheme="minorHAnsi" w:eastAsia="Times New Roman" w:hAnsiTheme="minorHAnsi" w:cs="Times New Roman"/>
          <w:lang w:eastAsia="en-GB"/>
        </w:rPr>
      </w:pPr>
      <w:r w:rsidRPr="00ED0E1A">
        <w:rPr>
          <w:rFonts w:asciiTheme="minorHAnsi" w:eastAsia="Times New Roman" w:hAnsiTheme="minorHAnsi" w:cs="Times New Roman"/>
          <w:lang w:eastAsia="en-GB"/>
        </w:rPr>
        <w:t>Knowledge of Britain’s democratic parliamentary system and its central role in shaping our history and values, and in continuing to develop Britain</w:t>
      </w:r>
    </w:p>
    <w:p w14:paraId="27E0E9A0" w14:textId="77777777" w:rsidR="00B87438" w:rsidRPr="00ED0E1A" w:rsidRDefault="00B87438" w:rsidP="00B87438">
      <w:pPr>
        <w:numPr>
          <w:ilvl w:val="0"/>
          <w:numId w:val="4"/>
        </w:numPr>
        <w:shd w:val="clear" w:color="auto" w:fill="FFFFFF"/>
        <w:spacing w:before="100" w:beforeAutospacing="1" w:after="100" w:afterAutospacing="1"/>
        <w:ind w:left="1245"/>
        <w:rPr>
          <w:rFonts w:asciiTheme="minorHAnsi" w:eastAsia="Times New Roman" w:hAnsiTheme="minorHAnsi" w:cs="Times New Roman"/>
          <w:lang w:eastAsia="en-GB"/>
        </w:rPr>
      </w:pPr>
      <w:r w:rsidRPr="00ED0E1A">
        <w:rPr>
          <w:rFonts w:asciiTheme="minorHAnsi" w:eastAsia="Times New Roman" w:hAnsiTheme="minorHAnsi" w:cs="Times New Roman"/>
          <w:lang w:eastAsia="en-GB"/>
        </w:rPr>
        <w:t>Willingness to participate in and respond positively to artistic, musical, sporting and cultural opportunities</w:t>
      </w:r>
    </w:p>
    <w:p w14:paraId="7A6F590B" w14:textId="77777777" w:rsidR="00B87438" w:rsidRPr="00ED0E1A" w:rsidRDefault="00B87438" w:rsidP="00B87438">
      <w:pPr>
        <w:numPr>
          <w:ilvl w:val="0"/>
          <w:numId w:val="4"/>
        </w:numPr>
        <w:shd w:val="clear" w:color="auto" w:fill="FFFFFF"/>
        <w:spacing w:before="100" w:beforeAutospacing="1" w:after="100" w:afterAutospacing="1"/>
        <w:ind w:left="1245"/>
        <w:rPr>
          <w:rFonts w:asciiTheme="minorHAnsi" w:eastAsia="Times New Roman" w:hAnsiTheme="minorHAnsi" w:cs="Times New Roman"/>
          <w:lang w:eastAsia="en-GB"/>
        </w:rPr>
      </w:pPr>
      <w:r w:rsidRPr="00ED0E1A">
        <w:rPr>
          <w:rFonts w:asciiTheme="minorHAnsi" w:eastAsia="Times New Roman" w:hAnsiTheme="minorHAnsi" w:cs="Times New Roman"/>
          <w:lang w:eastAsia="en-GB"/>
        </w:rPr>
        <w:t xml:space="preserve">Interest in exploring, improving understanding of and showing respect for different faiths and cultural diversity and the extent to which they understand, accept, respect and celebrate </w:t>
      </w:r>
      <w:r w:rsidRPr="00ED0E1A">
        <w:rPr>
          <w:rFonts w:asciiTheme="minorHAnsi" w:eastAsia="Times New Roman" w:hAnsiTheme="minorHAnsi" w:cs="Times New Roman"/>
          <w:lang w:eastAsia="en-GB"/>
        </w:rPr>
        <w:lastRenderedPageBreak/>
        <w:t xml:space="preserve">diversity, as shown by their tolerance and attitudes towards different religious, ethnic and socio-economic groups in the local, </w:t>
      </w:r>
      <w:r w:rsidR="003A1327" w:rsidRPr="00ED0E1A">
        <w:rPr>
          <w:rFonts w:asciiTheme="minorHAnsi" w:eastAsia="Times New Roman" w:hAnsiTheme="minorHAnsi" w:cs="Times New Roman"/>
          <w:lang w:eastAsia="en-GB"/>
        </w:rPr>
        <w:t>national and global communities</w:t>
      </w:r>
    </w:p>
    <w:p w14:paraId="1CB7E47F" w14:textId="77777777" w:rsidR="00B87438" w:rsidRPr="00ED0E1A" w:rsidRDefault="00B87438" w:rsidP="00B87438">
      <w:pPr>
        <w:shd w:val="clear" w:color="auto" w:fill="FFFFFF"/>
        <w:spacing w:before="100" w:beforeAutospacing="1" w:after="100" w:afterAutospacing="1"/>
        <w:rPr>
          <w:rFonts w:asciiTheme="minorHAnsi" w:eastAsia="Times New Roman" w:hAnsiTheme="minorHAnsi" w:cs="Times New Roman"/>
          <w:color w:val="000000"/>
          <w:lang w:eastAsia="en-GB"/>
        </w:rPr>
      </w:pPr>
      <w:r w:rsidRPr="00ED0E1A">
        <w:rPr>
          <w:rFonts w:asciiTheme="minorHAnsi" w:eastAsia="Times New Roman" w:hAnsiTheme="minorHAnsi" w:cs="Times New Roman"/>
          <w:b/>
          <w:bCs/>
          <w:color w:val="000000"/>
          <w:u w:val="single"/>
          <w:lang w:eastAsia="en-GB"/>
        </w:rPr>
        <w:t>Principles</w:t>
      </w:r>
    </w:p>
    <w:p w14:paraId="55C5AC62" w14:textId="77777777" w:rsidR="00B87438" w:rsidRPr="00ED0E1A" w:rsidRDefault="00B87438" w:rsidP="00B87438">
      <w:pPr>
        <w:shd w:val="clear" w:color="auto" w:fill="FFFFFF"/>
        <w:spacing w:before="100" w:beforeAutospacing="1" w:after="100" w:afterAutospacing="1"/>
        <w:rPr>
          <w:rFonts w:asciiTheme="minorHAnsi" w:eastAsia="Times New Roman" w:hAnsiTheme="minorHAnsi" w:cs="Times New Roman"/>
          <w:color w:val="000000"/>
          <w:lang w:eastAsia="en-GB"/>
        </w:rPr>
      </w:pPr>
      <w:r w:rsidRPr="00ED0E1A">
        <w:rPr>
          <w:rFonts w:asciiTheme="minorHAnsi" w:eastAsia="Times New Roman" w:hAnsiTheme="minorHAnsi" w:cs="Times New Roman"/>
          <w:color w:val="000000"/>
          <w:lang w:eastAsia="en-GB"/>
        </w:rPr>
        <w:t>Spiritual, Moral, Social and Cultural Development is crucial for individual pupils and important for society as a whole. It is the heart of what education is all about – helping pupils grow and develop as people and effective participants in modern Britain.</w:t>
      </w:r>
    </w:p>
    <w:p w14:paraId="1B731A0C" w14:textId="77777777" w:rsidR="00B87438" w:rsidRPr="00ED0E1A" w:rsidRDefault="00B87438" w:rsidP="00B87438">
      <w:pPr>
        <w:shd w:val="clear" w:color="auto" w:fill="FFFFFF"/>
        <w:spacing w:before="100" w:beforeAutospacing="1" w:after="100" w:afterAutospacing="1"/>
        <w:rPr>
          <w:rFonts w:asciiTheme="minorHAnsi" w:eastAsia="Times New Roman" w:hAnsiTheme="minorHAnsi" w:cs="Times New Roman"/>
          <w:color w:val="000000"/>
          <w:lang w:eastAsia="en-GB"/>
        </w:rPr>
      </w:pPr>
      <w:r w:rsidRPr="00ED0E1A">
        <w:rPr>
          <w:rFonts w:asciiTheme="minorHAnsi" w:eastAsia="Times New Roman" w:hAnsiTheme="minorHAnsi" w:cs="Times New Roman"/>
          <w:color w:val="000000"/>
          <w:lang w:eastAsia="en-GB"/>
        </w:rPr>
        <w:t xml:space="preserve">Spiritual, Moral, Social and Cultural Development is cross curricular and promotes the aims and principles of the policies for, Religious Education, Collective Worship, PSHE, </w:t>
      </w:r>
      <w:r w:rsidR="00912A37">
        <w:rPr>
          <w:rFonts w:asciiTheme="minorHAnsi" w:eastAsia="Times New Roman" w:hAnsiTheme="minorHAnsi" w:cs="Times New Roman"/>
          <w:color w:val="000000"/>
          <w:lang w:eastAsia="en-GB"/>
        </w:rPr>
        <w:t>RSE</w:t>
      </w:r>
      <w:r w:rsidRPr="00ED0E1A">
        <w:rPr>
          <w:rFonts w:asciiTheme="minorHAnsi" w:eastAsia="Times New Roman" w:hAnsiTheme="minorHAnsi" w:cs="Times New Roman"/>
          <w:color w:val="000000"/>
          <w:lang w:eastAsia="en-GB"/>
        </w:rPr>
        <w:t>, and Equal Opportunities</w:t>
      </w:r>
      <w:r w:rsidR="00582979">
        <w:rPr>
          <w:rFonts w:asciiTheme="minorHAnsi" w:eastAsia="Times New Roman" w:hAnsiTheme="minorHAnsi" w:cs="Times New Roman"/>
          <w:color w:val="000000"/>
          <w:lang w:eastAsia="en-GB"/>
        </w:rPr>
        <w:t>.</w:t>
      </w:r>
      <w:r w:rsidRPr="00ED0E1A">
        <w:rPr>
          <w:rFonts w:asciiTheme="minorHAnsi" w:eastAsia="Times New Roman" w:hAnsiTheme="minorHAnsi" w:cs="Times New Roman"/>
          <w:color w:val="000000"/>
          <w:lang w:eastAsia="en-GB"/>
        </w:rPr>
        <w:t xml:space="preserve"> These policies all underpin the Curriculum model, putting the child at the centre of all we do.</w:t>
      </w:r>
    </w:p>
    <w:p w14:paraId="29BB0E29" w14:textId="77777777" w:rsidR="005F2FE7" w:rsidRPr="00912A37" w:rsidRDefault="00B87438" w:rsidP="00912A37">
      <w:pPr>
        <w:shd w:val="clear" w:color="auto" w:fill="FFFFFF"/>
        <w:spacing w:before="100" w:beforeAutospacing="1" w:after="100" w:afterAutospacing="1"/>
        <w:rPr>
          <w:rFonts w:asciiTheme="minorHAnsi" w:eastAsia="Times New Roman" w:hAnsiTheme="minorHAnsi" w:cs="Times New Roman"/>
          <w:color w:val="000000"/>
          <w:lang w:eastAsia="en-GB"/>
        </w:rPr>
      </w:pPr>
      <w:r w:rsidRPr="00ED0E1A">
        <w:rPr>
          <w:rFonts w:asciiTheme="minorHAnsi" w:eastAsia="Times New Roman" w:hAnsiTheme="minorHAnsi" w:cs="Times New Roman"/>
          <w:color w:val="000000"/>
          <w:lang w:eastAsia="en-GB"/>
        </w:rPr>
        <w:t>It is an expectation that all staff, in all subjects, can and should make a contribution to the Spiritual, Moral, Social and Cultural Development of pupils through the curriculum and through the use of appropriate teaching and learning strategies e.g. discussion, reflection, pupil participation, circle time and also through their own conduct.</w:t>
      </w:r>
    </w:p>
    <w:sectPr w:rsidR="005F2FE7" w:rsidRPr="00912A37" w:rsidSect="00E80935">
      <w:headerReference w:type="default" r:id="rId11"/>
      <w:footerReference w:type="default" r:id="rId12"/>
      <w:pgSz w:w="11905" w:h="16837"/>
      <w:pgMar w:top="720" w:right="720" w:bottom="720" w:left="720" w:header="709" w:footer="79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2BC84" w14:textId="77777777" w:rsidR="009B1062" w:rsidRDefault="009B1062" w:rsidP="00E80935">
      <w:pPr>
        <w:spacing w:before="0" w:after="0"/>
      </w:pPr>
      <w:r>
        <w:separator/>
      </w:r>
    </w:p>
  </w:endnote>
  <w:endnote w:type="continuationSeparator" w:id="0">
    <w:p w14:paraId="62C87EF4" w14:textId="77777777" w:rsidR="009B1062" w:rsidRDefault="009B1062" w:rsidP="00E80935">
      <w:pPr>
        <w:spacing w:before="0" w:after="0"/>
      </w:pPr>
      <w:r>
        <w:continuationSeparator/>
      </w:r>
    </w:p>
  </w:endnote>
  <w:endnote w:type="continuationNotice" w:id="1">
    <w:p w14:paraId="21E3F8AF" w14:textId="77777777" w:rsidR="00967767" w:rsidRDefault="009677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TWalsheim-Light">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F6C91" w14:textId="77777777" w:rsidR="009B1062" w:rsidRPr="00E80935" w:rsidRDefault="00202312">
    <w:pPr>
      <w:pStyle w:val="Footer"/>
      <w:rPr>
        <w:rFonts w:asciiTheme="minorHAnsi" w:hAnsiTheme="minorHAnsi"/>
        <w:color w:val="000000" w:themeColor="text1"/>
        <w:sz w:val="20"/>
        <w:szCs w:val="20"/>
      </w:rPr>
    </w:pPr>
    <w:sdt>
      <w:sdtPr>
        <w:rPr>
          <w:rFonts w:asciiTheme="minorHAnsi" w:hAnsiTheme="minorHAnsi"/>
          <w:color w:val="000000" w:themeColor="text1"/>
          <w:sz w:val="20"/>
          <w:szCs w:val="20"/>
        </w:rPr>
        <w:alias w:val="Author"/>
        <w:id w:val="54214575"/>
        <w:placeholder>
          <w:docPart w:val="A39EC7526D7545359627791B438BF579"/>
        </w:placeholder>
        <w:dataBinding w:prefixMappings="xmlns:ns0='http://schemas.openxmlformats.org/package/2006/metadata/core-properties' xmlns:ns1='http://purl.org/dc/elements/1.1/'" w:xpath="/ns0:coreProperties[1]/ns1:creator[1]" w:storeItemID="{6C3C8BC8-F283-45AE-878A-BAB7291924A1}"/>
        <w:text/>
      </w:sdtPr>
      <w:sdtEndPr/>
      <w:sdtContent>
        <w:r w:rsidR="009B1062" w:rsidRPr="00E80935">
          <w:rPr>
            <w:rFonts w:asciiTheme="minorHAnsi" w:hAnsiTheme="minorHAnsi"/>
            <w:color w:val="000000" w:themeColor="text1"/>
            <w:sz w:val="20"/>
            <w:szCs w:val="20"/>
          </w:rPr>
          <w:t>SMSC Policy</w:t>
        </w:r>
      </w:sdtContent>
    </w:sdt>
  </w:p>
  <w:p w14:paraId="4DB4EC76" w14:textId="77777777" w:rsidR="009B1062" w:rsidRPr="00E80935" w:rsidRDefault="009B1062">
    <w:pPr>
      <w:pStyle w:val="Footer"/>
      <w:rPr>
        <w:rFonts w:asciiTheme="minorHAnsi" w:hAnsiTheme="minorHAnsi"/>
        <w:sz w:val="20"/>
        <w:szCs w:val="20"/>
      </w:rPr>
    </w:pPr>
    <w:r w:rsidRPr="00E80935">
      <w:rPr>
        <w:rFonts w:asciiTheme="minorHAnsi" w:hAnsiTheme="minorHAnsi"/>
        <w:noProof/>
        <w:sz w:val="20"/>
        <w:szCs w:val="20"/>
        <w:lang w:eastAsia="en-GB"/>
      </w:rPr>
      <mc:AlternateContent>
        <mc:Choice Requires="wps">
          <w:drawing>
            <wp:anchor distT="0" distB="0" distL="114300" distR="114300" simplePos="0" relativeHeight="251658240" behindDoc="0" locked="0" layoutInCell="1" allowOverlap="1" wp14:anchorId="10C498E9" wp14:editId="612AECAC">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BB1731A" w14:textId="77777777" w:rsidR="009B1062" w:rsidRPr="00E80935" w:rsidRDefault="009B1062">
                          <w:pPr>
                            <w:pStyle w:val="Footer"/>
                            <w:jc w:val="right"/>
                            <w:rPr>
                              <w:rFonts w:asciiTheme="minorHAnsi" w:hAnsiTheme="minorHAnsi"/>
                              <w:color w:val="000000" w:themeColor="text1"/>
                              <w:sz w:val="20"/>
                              <w:szCs w:val="20"/>
                            </w:rPr>
                          </w:pPr>
                          <w:r w:rsidRPr="00E80935">
                            <w:rPr>
                              <w:rFonts w:asciiTheme="minorHAnsi" w:hAnsiTheme="minorHAnsi"/>
                              <w:color w:val="000000" w:themeColor="text1"/>
                              <w:sz w:val="20"/>
                              <w:szCs w:val="20"/>
                            </w:rPr>
                            <w:fldChar w:fldCharType="begin"/>
                          </w:r>
                          <w:r w:rsidRPr="00E80935">
                            <w:rPr>
                              <w:rFonts w:asciiTheme="minorHAnsi" w:hAnsiTheme="minorHAnsi"/>
                              <w:color w:val="000000" w:themeColor="text1"/>
                              <w:sz w:val="20"/>
                              <w:szCs w:val="20"/>
                            </w:rPr>
                            <w:instrText xml:space="preserve"> PAGE  \* Arabic  \* MERGEFORMAT </w:instrText>
                          </w:r>
                          <w:r w:rsidRPr="00E80935">
                            <w:rPr>
                              <w:rFonts w:asciiTheme="minorHAnsi" w:hAnsiTheme="minorHAnsi"/>
                              <w:color w:val="000000" w:themeColor="text1"/>
                              <w:sz w:val="20"/>
                              <w:szCs w:val="20"/>
                            </w:rPr>
                            <w:fldChar w:fldCharType="separate"/>
                          </w:r>
                          <w:r w:rsidR="00557A12">
                            <w:rPr>
                              <w:rFonts w:asciiTheme="minorHAnsi" w:hAnsiTheme="minorHAnsi"/>
                              <w:noProof/>
                              <w:color w:val="000000" w:themeColor="text1"/>
                              <w:sz w:val="20"/>
                              <w:szCs w:val="20"/>
                            </w:rPr>
                            <w:t>2</w:t>
                          </w:r>
                          <w:r w:rsidRPr="00E80935">
                            <w:rPr>
                              <w:rFonts w:asciiTheme="minorHAnsi" w:hAnsiTheme="minorHAnsi"/>
                              <w:color w:val="000000" w:themeColor="text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0C498E9" id="_x0000_t202" coordsize="21600,21600" o:spt="202" path="m,l,21600r21600,l21600,xe">
              <v:stroke joinstyle="miter"/>
              <v:path gradientshapeok="t" o:connecttype="rect"/>
            </v:shapetype>
            <v:shape id="Text Box 56" o:spid="_x0000_s1026" type="#_x0000_t202" style="position:absolute;margin-left:67.6pt;margin-top:0;width:118.8pt;height:31.15pt;z-index:25165824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2BB1731A" w14:textId="77777777" w:rsidR="009B1062" w:rsidRPr="00E80935" w:rsidRDefault="009B1062">
                    <w:pPr>
                      <w:pStyle w:val="Footer"/>
                      <w:jc w:val="right"/>
                      <w:rPr>
                        <w:rFonts w:asciiTheme="minorHAnsi" w:hAnsiTheme="minorHAnsi"/>
                        <w:color w:val="000000" w:themeColor="text1"/>
                        <w:sz w:val="20"/>
                        <w:szCs w:val="20"/>
                      </w:rPr>
                    </w:pPr>
                    <w:r w:rsidRPr="00E80935">
                      <w:rPr>
                        <w:rFonts w:asciiTheme="minorHAnsi" w:hAnsiTheme="minorHAnsi"/>
                        <w:color w:val="000000" w:themeColor="text1"/>
                        <w:sz w:val="20"/>
                        <w:szCs w:val="20"/>
                      </w:rPr>
                      <w:fldChar w:fldCharType="begin"/>
                    </w:r>
                    <w:r w:rsidRPr="00E80935">
                      <w:rPr>
                        <w:rFonts w:asciiTheme="minorHAnsi" w:hAnsiTheme="minorHAnsi"/>
                        <w:color w:val="000000" w:themeColor="text1"/>
                        <w:sz w:val="20"/>
                        <w:szCs w:val="20"/>
                      </w:rPr>
                      <w:instrText xml:space="preserve"> PAGE  \* Arabic  \* MERGEFORMAT </w:instrText>
                    </w:r>
                    <w:r w:rsidRPr="00E80935">
                      <w:rPr>
                        <w:rFonts w:asciiTheme="minorHAnsi" w:hAnsiTheme="minorHAnsi"/>
                        <w:color w:val="000000" w:themeColor="text1"/>
                        <w:sz w:val="20"/>
                        <w:szCs w:val="20"/>
                      </w:rPr>
                      <w:fldChar w:fldCharType="separate"/>
                    </w:r>
                    <w:r w:rsidR="00557A12">
                      <w:rPr>
                        <w:rFonts w:asciiTheme="minorHAnsi" w:hAnsiTheme="minorHAnsi"/>
                        <w:noProof/>
                        <w:color w:val="000000" w:themeColor="text1"/>
                        <w:sz w:val="20"/>
                        <w:szCs w:val="20"/>
                      </w:rPr>
                      <w:t>2</w:t>
                    </w:r>
                    <w:r w:rsidRPr="00E80935">
                      <w:rPr>
                        <w:rFonts w:asciiTheme="minorHAnsi" w:hAnsiTheme="minorHAnsi"/>
                        <w:color w:val="000000" w:themeColor="text1"/>
                        <w:sz w:val="20"/>
                        <w:szCs w:val="20"/>
                      </w:rPr>
                      <w:fldChar w:fldCharType="end"/>
                    </w:r>
                  </w:p>
                </w:txbxContent>
              </v:textbox>
              <w10:wrap anchorx="margin" anchory="margin"/>
            </v:shape>
          </w:pict>
        </mc:Fallback>
      </mc:AlternateContent>
    </w:r>
    <w:r w:rsidRPr="00E80935">
      <w:rPr>
        <w:rFonts w:asciiTheme="minorHAnsi" w:hAnsiTheme="minorHAnsi"/>
        <w:noProof/>
        <w:color w:val="4F81BD" w:themeColor="accent1"/>
        <w:sz w:val="20"/>
        <w:szCs w:val="20"/>
        <w:lang w:eastAsia="en-GB"/>
      </w:rPr>
      <mc:AlternateContent>
        <mc:Choice Requires="wps">
          <w:drawing>
            <wp:anchor distT="91440" distB="91440" distL="114300" distR="114300" simplePos="0" relativeHeight="251658241" behindDoc="1" locked="0" layoutInCell="1" allowOverlap="1" wp14:anchorId="46C66E02" wp14:editId="45770F4E">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101E19C1" id="Rectangle 58" o:spid="_x0000_s1026" style="position:absolute;margin-left:0;margin-top:0;width:468pt;height:2.85pt;z-index:-251658239;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B793E" w14:textId="77777777" w:rsidR="009B1062" w:rsidRDefault="009B1062" w:rsidP="00E80935">
      <w:pPr>
        <w:spacing w:before="0" w:after="0"/>
      </w:pPr>
      <w:r>
        <w:separator/>
      </w:r>
    </w:p>
  </w:footnote>
  <w:footnote w:type="continuationSeparator" w:id="0">
    <w:p w14:paraId="1354ED2A" w14:textId="77777777" w:rsidR="009B1062" w:rsidRDefault="009B1062" w:rsidP="00E80935">
      <w:pPr>
        <w:spacing w:before="0" w:after="0"/>
      </w:pPr>
      <w:r>
        <w:continuationSeparator/>
      </w:r>
    </w:p>
  </w:footnote>
  <w:footnote w:type="continuationNotice" w:id="1">
    <w:p w14:paraId="74DE887B" w14:textId="77777777" w:rsidR="00967767" w:rsidRDefault="0096776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8AA85" w14:textId="77777777" w:rsidR="009B1062" w:rsidRDefault="00625A2C">
    <w:pPr>
      <w:pStyle w:val="Header"/>
    </w:pPr>
    <w:r>
      <w:rPr>
        <w:rFonts w:asciiTheme="minorHAnsi" w:hAnsiTheme="minorHAnsi"/>
        <w:sz w:val="20"/>
        <w:szCs w:val="20"/>
      </w:rPr>
      <w:t>Slindon</w:t>
    </w:r>
    <w:r w:rsidR="009B1062" w:rsidRPr="00E80935">
      <w:rPr>
        <w:rFonts w:asciiTheme="minorHAnsi" w:hAnsiTheme="minorHAnsi"/>
        <w:sz w:val="20"/>
        <w:szCs w:val="20"/>
      </w:rPr>
      <w:t xml:space="preserve"> CofE Primary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97F33"/>
    <w:multiLevelType w:val="multilevel"/>
    <w:tmpl w:val="4BA2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0B1876"/>
    <w:multiLevelType w:val="multilevel"/>
    <w:tmpl w:val="3D66C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C03259"/>
    <w:multiLevelType w:val="multilevel"/>
    <w:tmpl w:val="759C4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8F268C"/>
    <w:multiLevelType w:val="multilevel"/>
    <w:tmpl w:val="F8DEE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041485"/>
    <w:multiLevelType w:val="multilevel"/>
    <w:tmpl w:val="B9C0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5F2189"/>
    <w:multiLevelType w:val="multilevel"/>
    <w:tmpl w:val="8CC61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D87BD9"/>
    <w:multiLevelType w:val="multilevel"/>
    <w:tmpl w:val="0B8A0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47026B"/>
    <w:multiLevelType w:val="multilevel"/>
    <w:tmpl w:val="FA4C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FD45BE"/>
    <w:multiLevelType w:val="multilevel"/>
    <w:tmpl w:val="B9C40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A7D6FB6"/>
    <w:multiLevelType w:val="multilevel"/>
    <w:tmpl w:val="E714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CD956BA"/>
    <w:multiLevelType w:val="multilevel"/>
    <w:tmpl w:val="C5A03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2650272">
    <w:abstractNumId w:val="5"/>
  </w:num>
  <w:num w:numId="2" w16cid:durableId="574709196">
    <w:abstractNumId w:val="9"/>
  </w:num>
  <w:num w:numId="3" w16cid:durableId="1621305960">
    <w:abstractNumId w:val="8"/>
  </w:num>
  <w:num w:numId="4" w16cid:durableId="89787561">
    <w:abstractNumId w:val="1"/>
  </w:num>
  <w:num w:numId="5" w16cid:durableId="996491188">
    <w:abstractNumId w:val="0"/>
  </w:num>
  <w:num w:numId="6" w16cid:durableId="1851487126">
    <w:abstractNumId w:val="7"/>
  </w:num>
  <w:num w:numId="7" w16cid:durableId="1814366373">
    <w:abstractNumId w:val="3"/>
  </w:num>
  <w:num w:numId="8" w16cid:durableId="855466373">
    <w:abstractNumId w:val="10"/>
  </w:num>
  <w:num w:numId="9" w16cid:durableId="1866674508">
    <w:abstractNumId w:val="6"/>
  </w:num>
  <w:num w:numId="10" w16cid:durableId="1994676632">
    <w:abstractNumId w:val="4"/>
  </w:num>
  <w:num w:numId="11" w16cid:durableId="353774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38"/>
    <w:rsid w:val="00021B71"/>
    <w:rsid w:val="000A5B59"/>
    <w:rsid w:val="000B1A9C"/>
    <w:rsid w:val="000D6053"/>
    <w:rsid w:val="00186784"/>
    <w:rsid w:val="00202312"/>
    <w:rsid w:val="002F2320"/>
    <w:rsid w:val="003A1327"/>
    <w:rsid w:val="00517E88"/>
    <w:rsid w:val="0055085B"/>
    <w:rsid w:val="00557A12"/>
    <w:rsid w:val="00582979"/>
    <w:rsid w:val="005F2FE7"/>
    <w:rsid w:val="00625A2C"/>
    <w:rsid w:val="0075326D"/>
    <w:rsid w:val="008A1EA2"/>
    <w:rsid w:val="00912A37"/>
    <w:rsid w:val="00967767"/>
    <w:rsid w:val="009B1062"/>
    <w:rsid w:val="00B12A79"/>
    <w:rsid w:val="00B87438"/>
    <w:rsid w:val="00BC78B2"/>
    <w:rsid w:val="00D04604"/>
    <w:rsid w:val="00E80935"/>
    <w:rsid w:val="00EA3BAA"/>
    <w:rsid w:val="00ED0E1A"/>
    <w:rsid w:val="00EF5CE0"/>
    <w:rsid w:val="00FB36CC"/>
    <w:rsid w:val="00FE12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42024F"/>
  <w15:docId w15:val="{6AEB7365-B460-4229-8F99-B6C24B6B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Theme="minorHAnsi" w:hAnsi="Microsoft Sans Serif" w:cs="Microsoft Sans Serif"/>
        <w:sz w:val="24"/>
        <w:szCs w:val="24"/>
        <w:lang w:val="en-GB"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87438"/>
    <w:pPr>
      <w:spacing w:before="100" w:beforeAutospacing="1" w:after="100" w:afterAutospacing="1"/>
      <w:outlineLvl w:val="0"/>
    </w:pPr>
    <w:rPr>
      <w:rFonts w:ascii="Times New Roman" w:eastAsia="Times New Roman" w:hAnsi="Times New Roman" w:cs="Times New Roman"/>
      <w:b/>
      <w:bCs/>
      <w:kern w:val="36"/>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438"/>
    <w:rPr>
      <w:rFonts w:ascii="Times New Roman" w:eastAsia="Times New Roman" w:hAnsi="Times New Roman" w:cs="Times New Roman"/>
      <w:b/>
      <w:bCs/>
      <w:kern w:val="36"/>
      <w:sz w:val="36"/>
      <w:szCs w:val="36"/>
      <w:lang w:eastAsia="en-GB"/>
    </w:rPr>
  </w:style>
  <w:style w:type="character" w:styleId="Hyperlink">
    <w:name w:val="Hyperlink"/>
    <w:basedOn w:val="DefaultParagraphFont"/>
    <w:uiPriority w:val="99"/>
    <w:semiHidden/>
    <w:unhideWhenUsed/>
    <w:rsid w:val="00B87438"/>
    <w:rPr>
      <w:strike w:val="0"/>
      <w:dstrike w:val="0"/>
      <w:color w:val="00AEEF"/>
      <w:u w:val="none"/>
      <w:effect w:val="none"/>
    </w:rPr>
  </w:style>
  <w:style w:type="character" w:styleId="Strong">
    <w:name w:val="Strong"/>
    <w:basedOn w:val="DefaultParagraphFont"/>
    <w:uiPriority w:val="22"/>
    <w:qFormat/>
    <w:rsid w:val="00B87438"/>
    <w:rPr>
      <w:b/>
      <w:bCs/>
    </w:rPr>
  </w:style>
  <w:style w:type="paragraph" w:styleId="NormalWeb">
    <w:name w:val="Normal (Web)"/>
    <w:basedOn w:val="Normal"/>
    <w:uiPriority w:val="99"/>
    <w:semiHidden/>
    <w:unhideWhenUsed/>
    <w:rsid w:val="00B87438"/>
    <w:pPr>
      <w:spacing w:before="100" w:beforeAutospacing="1" w:after="100" w:afterAutospacing="1"/>
    </w:pPr>
    <w:rPr>
      <w:rFonts w:ascii="Times New Roman" w:eastAsia="Times New Roman" w:hAnsi="Times New Roman" w:cs="Times New Roman"/>
      <w:color w:val="000000"/>
      <w:lang w:eastAsia="en-GB"/>
    </w:rPr>
  </w:style>
  <w:style w:type="character" w:styleId="Emphasis">
    <w:name w:val="Emphasis"/>
    <w:basedOn w:val="DefaultParagraphFont"/>
    <w:uiPriority w:val="20"/>
    <w:qFormat/>
    <w:rsid w:val="00B87438"/>
    <w:rPr>
      <w:i/>
      <w:iCs/>
    </w:rPr>
  </w:style>
  <w:style w:type="paragraph" w:styleId="BalloonText">
    <w:name w:val="Balloon Text"/>
    <w:basedOn w:val="Normal"/>
    <w:link w:val="BalloonTextChar"/>
    <w:uiPriority w:val="99"/>
    <w:semiHidden/>
    <w:unhideWhenUsed/>
    <w:rsid w:val="00B874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438"/>
    <w:rPr>
      <w:rFonts w:ascii="Tahoma" w:hAnsi="Tahoma" w:cs="Tahoma"/>
      <w:sz w:val="16"/>
      <w:szCs w:val="16"/>
    </w:rPr>
  </w:style>
  <w:style w:type="paragraph" w:customStyle="1" w:styleId="Body">
    <w:name w:val="Body"/>
    <w:rsid w:val="000A5B59"/>
    <w:pPr>
      <w:pBdr>
        <w:top w:val="nil"/>
        <w:left w:val="nil"/>
        <w:bottom w:val="nil"/>
        <w:right w:val="nil"/>
        <w:between w:val="nil"/>
        <w:bar w:val="nil"/>
      </w:pBdr>
      <w:spacing w:before="0" w:after="0"/>
    </w:pPr>
    <w:rPr>
      <w:rFonts w:ascii="Helvetica" w:eastAsia="Arial Unicode MS" w:hAnsi="Helvetica" w:cs="Arial Unicode MS"/>
      <w:color w:val="000000"/>
      <w:sz w:val="22"/>
      <w:szCs w:val="22"/>
      <w:bdr w:val="nil"/>
      <w:lang w:val="en-US" w:eastAsia="en-GB"/>
    </w:rPr>
  </w:style>
  <w:style w:type="paragraph" w:styleId="Header">
    <w:name w:val="header"/>
    <w:basedOn w:val="Normal"/>
    <w:link w:val="HeaderChar"/>
    <w:uiPriority w:val="99"/>
    <w:unhideWhenUsed/>
    <w:rsid w:val="00E80935"/>
    <w:pPr>
      <w:tabs>
        <w:tab w:val="center" w:pos="4513"/>
        <w:tab w:val="right" w:pos="9026"/>
      </w:tabs>
      <w:spacing w:before="0" w:after="0"/>
    </w:pPr>
  </w:style>
  <w:style w:type="character" w:customStyle="1" w:styleId="HeaderChar">
    <w:name w:val="Header Char"/>
    <w:basedOn w:val="DefaultParagraphFont"/>
    <w:link w:val="Header"/>
    <w:uiPriority w:val="99"/>
    <w:rsid w:val="00E80935"/>
  </w:style>
  <w:style w:type="paragraph" w:styleId="Footer">
    <w:name w:val="footer"/>
    <w:basedOn w:val="Normal"/>
    <w:link w:val="FooterChar"/>
    <w:uiPriority w:val="99"/>
    <w:unhideWhenUsed/>
    <w:rsid w:val="00E80935"/>
    <w:pPr>
      <w:tabs>
        <w:tab w:val="center" w:pos="4513"/>
        <w:tab w:val="right" w:pos="9026"/>
      </w:tabs>
      <w:spacing w:before="0" w:after="0"/>
    </w:pPr>
  </w:style>
  <w:style w:type="character" w:customStyle="1" w:styleId="FooterChar">
    <w:name w:val="Footer Char"/>
    <w:basedOn w:val="DefaultParagraphFont"/>
    <w:link w:val="Footer"/>
    <w:uiPriority w:val="99"/>
    <w:rsid w:val="00E80935"/>
  </w:style>
  <w:style w:type="paragraph" w:customStyle="1" w:styleId="DE7B8801F2B1483F98D539CC92927118">
    <w:name w:val="DE7B8801F2B1483F98D539CC92927118"/>
    <w:rsid w:val="00E80935"/>
    <w:pPr>
      <w:spacing w:before="0" w:after="200" w:line="276" w:lineRule="auto"/>
    </w:pPr>
    <w:rPr>
      <w:rFonts w:asciiTheme="minorHAnsi" w:eastAsiaTheme="minorEastAsia" w:hAnsiTheme="minorHAnsi" w:cstheme="minorBidi"/>
      <w:sz w:val="22"/>
      <w:szCs w:val="22"/>
      <w:lang w:val="en-US" w:eastAsia="ja-JP"/>
    </w:rPr>
  </w:style>
  <w:style w:type="paragraph" w:customStyle="1" w:styleId="1bodycopy10pt">
    <w:name w:val="1 body copy 10pt"/>
    <w:basedOn w:val="Normal"/>
    <w:link w:val="1bodycopy10ptChar"/>
    <w:qFormat/>
    <w:rsid w:val="00EF5CE0"/>
    <w:pPr>
      <w:spacing w:before="0"/>
    </w:pPr>
    <w:rPr>
      <w:rFonts w:ascii="Arial" w:eastAsia="MS Mincho" w:hAnsi="Arial" w:cs="Times New Roman"/>
      <w:sz w:val="20"/>
      <w:lang w:val="en-US"/>
    </w:rPr>
  </w:style>
  <w:style w:type="character" w:customStyle="1" w:styleId="1bodycopy10ptChar">
    <w:name w:val="1 body copy 10pt Char"/>
    <w:link w:val="1bodycopy10pt"/>
    <w:rsid w:val="00EF5CE0"/>
    <w:rPr>
      <w:rFonts w:ascii="Arial" w:eastAsia="MS Mincho" w:hAnsi="Arial" w:cs="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43299">
      <w:bodyDiv w:val="1"/>
      <w:marLeft w:val="0"/>
      <w:marRight w:val="0"/>
      <w:marTop w:val="0"/>
      <w:marBottom w:val="0"/>
      <w:divBdr>
        <w:top w:val="none" w:sz="0" w:space="0" w:color="auto"/>
        <w:left w:val="none" w:sz="0" w:space="0" w:color="auto"/>
        <w:bottom w:val="none" w:sz="0" w:space="0" w:color="auto"/>
        <w:right w:val="none" w:sz="0" w:space="0" w:color="auto"/>
      </w:divBdr>
      <w:divsChild>
        <w:div w:id="1801262815">
          <w:marLeft w:val="0"/>
          <w:marRight w:val="0"/>
          <w:marTop w:val="0"/>
          <w:marBottom w:val="0"/>
          <w:divBdr>
            <w:top w:val="none" w:sz="0" w:space="0" w:color="auto"/>
            <w:left w:val="none" w:sz="0" w:space="0" w:color="auto"/>
            <w:bottom w:val="none" w:sz="0" w:space="0" w:color="auto"/>
            <w:right w:val="none" w:sz="0" w:space="0" w:color="auto"/>
          </w:divBdr>
          <w:divsChild>
            <w:div w:id="1292132995">
              <w:marLeft w:val="0"/>
              <w:marRight w:val="0"/>
              <w:marTop w:val="0"/>
              <w:marBottom w:val="0"/>
              <w:divBdr>
                <w:top w:val="none" w:sz="0" w:space="0" w:color="auto"/>
                <w:left w:val="none" w:sz="0" w:space="0" w:color="auto"/>
                <w:bottom w:val="none" w:sz="0" w:space="0" w:color="auto"/>
                <w:right w:val="none" w:sz="0" w:space="0" w:color="auto"/>
              </w:divBdr>
              <w:divsChild>
                <w:div w:id="1113327088">
                  <w:marLeft w:val="75"/>
                  <w:marRight w:val="75"/>
                  <w:marTop w:val="0"/>
                  <w:marBottom w:val="0"/>
                  <w:divBdr>
                    <w:top w:val="none" w:sz="0" w:space="0" w:color="auto"/>
                    <w:left w:val="none" w:sz="0" w:space="0" w:color="auto"/>
                    <w:bottom w:val="none" w:sz="0" w:space="0" w:color="auto"/>
                    <w:right w:val="none" w:sz="0" w:space="0" w:color="auto"/>
                  </w:divBdr>
                  <w:divsChild>
                    <w:div w:id="1690524537">
                      <w:marLeft w:val="0"/>
                      <w:marRight w:val="0"/>
                      <w:marTop w:val="0"/>
                      <w:marBottom w:val="0"/>
                      <w:divBdr>
                        <w:top w:val="none" w:sz="0" w:space="0" w:color="auto"/>
                        <w:left w:val="none" w:sz="0" w:space="0" w:color="auto"/>
                        <w:bottom w:val="none" w:sz="0" w:space="0" w:color="auto"/>
                        <w:right w:val="none" w:sz="0" w:space="0" w:color="auto"/>
                      </w:divBdr>
                      <w:divsChild>
                        <w:div w:id="1101754858">
                          <w:marLeft w:val="0"/>
                          <w:marRight w:val="0"/>
                          <w:marTop w:val="0"/>
                          <w:marBottom w:val="0"/>
                          <w:divBdr>
                            <w:top w:val="none" w:sz="0" w:space="0" w:color="auto"/>
                            <w:left w:val="none" w:sz="0" w:space="0" w:color="auto"/>
                            <w:bottom w:val="none" w:sz="0" w:space="0" w:color="auto"/>
                            <w:right w:val="none" w:sz="0" w:space="0" w:color="auto"/>
                          </w:divBdr>
                          <w:divsChild>
                            <w:div w:id="432477851">
                              <w:marLeft w:val="0"/>
                              <w:marRight w:val="0"/>
                              <w:marTop w:val="0"/>
                              <w:marBottom w:val="0"/>
                              <w:divBdr>
                                <w:top w:val="none" w:sz="0" w:space="0" w:color="auto"/>
                                <w:left w:val="none" w:sz="0" w:space="0" w:color="auto"/>
                                <w:bottom w:val="none" w:sz="0" w:space="0" w:color="auto"/>
                                <w:right w:val="none" w:sz="0" w:space="0" w:color="auto"/>
                              </w:divBdr>
                              <w:divsChild>
                                <w:div w:id="16886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610330">
      <w:bodyDiv w:val="1"/>
      <w:marLeft w:val="0"/>
      <w:marRight w:val="0"/>
      <w:marTop w:val="0"/>
      <w:marBottom w:val="0"/>
      <w:divBdr>
        <w:top w:val="none" w:sz="0" w:space="0" w:color="auto"/>
        <w:left w:val="none" w:sz="0" w:space="0" w:color="auto"/>
        <w:bottom w:val="none" w:sz="0" w:space="0" w:color="auto"/>
        <w:right w:val="none" w:sz="0" w:space="0" w:color="auto"/>
      </w:divBdr>
    </w:div>
    <w:div w:id="112580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9EC7526D7545359627791B438BF579"/>
        <w:category>
          <w:name w:val="General"/>
          <w:gallery w:val="placeholder"/>
        </w:category>
        <w:types>
          <w:type w:val="bbPlcHdr"/>
        </w:types>
        <w:behaviors>
          <w:behavior w:val="content"/>
        </w:behaviors>
        <w:guid w:val="{F79D5307-962E-4742-A519-3578145B6E79}"/>
      </w:docPartPr>
      <w:docPartBody>
        <w:p w:rsidR="00F501B1" w:rsidRDefault="00F501B1" w:rsidP="00F501B1">
          <w:pPr>
            <w:pStyle w:val="A39EC7526D7545359627791B438BF579"/>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TWalsheim-Light">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1B1"/>
    <w:rsid w:val="0075326D"/>
    <w:rsid w:val="00F50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9EC7526D7545359627791B438BF579">
    <w:name w:val="A39EC7526D7545359627791B438BF579"/>
    <w:rsid w:val="00F501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7D891C85DD0D488FA442E62FF87551" ma:contentTypeVersion="17" ma:contentTypeDescription="Create a new document." ma:contentTypeScope="" ma:versionID="f6d9dd7f9cc18ad4cf1e593b6b0ba2e5">
  <xsd:schema xmlns:xsd="http://www.w3.org/2001/XMLSchema" xmlns:xs="http://www.w3.org/2001/XMLSchema" xmlns:p="http://schemas.microsoft.com/office/2006/metadata/properties" xmlns:ns2="01ad37bf-54cb-4ce0-bf87-4f204b0103e2" xmlns:ns3="ad0020fe-1447-4761-b10a-247bc87f9d26" targetNamespace="http://schemas.microsoft.com/office/2006/metadata/properties" ma:root="true" ma:fieldsID="c859ddcab90459cc9a724501988e11b2" ns2:_="" ns3:_="">
    <xsd:import namespace="01ad37bf-54cb-4ce0-bf87-4f204b0103e2"/>
    <xsd:import namespace="ad0020fe-1447-4761-b10a-247bc87f9d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TaxCatchAll" minOccurs="0"/>
                <xsd:element ref="ns2:lcf76f155ced4ddcb4097134ff3c332f"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d37bf-54cb-4ce0-bf87-4f204b0103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e1d388f-2ad0-4c09-92d8-03d59ab2d84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0020fe-1447-4761-b10a-247bc87f9d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6f55b2e-aaf8-420c-a78b-e29e7ad57a73}" ma:internalName="TaxCatchAll" ma:showField="CatchAllData" ma:web="ad0020fe-1447-4761-b10a-247bc87f9d2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ad37bf-54cb-4ce0-bf87-4f204b0103e2">
      <Terms xmlns="http://schemas.microsoft.com/office/infopath/2007/PartnerControls"/>
    </lcf76f155ced4ddcb4097134ff3c332f>
    <TaxCatchAll xmlns="ad0020fe-1447-4761-b10a-247bc87f9d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6FD8EB-8353-451C-9F56-2B6EAC0B1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d37bf-54cb-4ce0-bf87-4f204b0103e2"/>
    <ds:schemaRef ds:uri="ad0020fe-1447-4761-b10a-247bc87f9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FC05A8-6C5D-44D9-B2DA-56F28E343DB1}">
  <ds:schemaRefs>
    <ds:schemaRef ds:uri="http://schemas.microsoft.com/office/2006/metadata/properties"/>
    <ds:schemaRef ds:uri="http://schemas.microsoft.com/office/infopath/2007/PartnerControls"/>
    <ds:schemaRef ds:uri="01ad37bf-54cb-4ce0-bf87-4f204b0103e2"/>
    <ds:schemaRef ds:uri="ad0020fe-1447-4761-b10a-247bc87f9d26"/>
  </ds:schemaRefs>
</ds:datastoreItem>
</file>

<file path=customXml/itemProps3.xml><?xml version="1.0" encoding="utf-8"?>
<ds:datastoreItem xmlns:ds="http://schemas.openxmlformats.org/officeDocument/2006/customXml" ds:itemID="{A7A5E8F8-728F-4E8E-8137-7DD9194754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SMSC Policy</dc:creator>
  <cp:lastModifiedBy>Head</cp:lastModifiedBy>
  <cp:revision>3</cp:revision>
  <cp:lastPrinted>2018-02-27T08:18:00Z</cp:lastPrinted>
  <dcterms:created xsi:type="dcterms:W3CDTF">2024-06-17T20:45:00Z</dcterms:created>
  <dcterms:modified xsi:type="dcterms:W3CDTF">2024-09-15T18:51:00Z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0x010100857D891C85DD0D488FA442E62FF87551</vt:lpwstr>
  </property>
  <property fmtid="{D5CDD505-2E9C-101B-9397-08002B2CF9AE}" pid="3" name="Order">
    <vt:r8>804800</vt:r8>
  </property>
</Properties>
</file>