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3CDFF" w14:textId="77777777" w:rsidR="00E27242" w:rsidRDefault="00E27242" w:rsidP="00BD65DB">
      <w:pPr>
        <w:spacing w:after="0" w:line="240" w:lineRule="auto"/>
        <w:jc w:val="center"/>
        <w:outlineLvl w:val="0"/>
        <w:rPr>
          <w:rFonts w:asciiTheme="majorHAnsi" w:eastAsia="Times New Roman" w:hAnsiTheme="majorHAnsi" w:cstheme="majorHAnsi"/>
          <w:b/>
          <w:bCs/>
          <w:color w:val="052554"/>
          <w:kern w:val="36"/>
          <w:sz w:val="40"/>
          <w:szCs w:val="48"/>
          <w:lang w:eastAsia="en-GB"/>
        </w:rPr>
      </w:pPr>
      <w:r w:rsidRPr="009D2ABD">
        <w:rPr>
          <w:noProof/>
          <w:sz w:val="18"/>
          <w:lang w:eastAsia="en-GB"/>
        </w:rPr>
        <w:drawing>
          <wp:anchor distT="0" distB="0" distL="114300" distR="114300" simplePos="0" relativeHeight="251672576" behindDoc="0" locked="0" layoutInCell="1" allowOverlap="1" wp14:anchorId="1B139022" wp14:editId="588D26B1">
            <wp:simplePos x="0" y="0"/>
            <wp:positionH relativeFrom="column">
              <wp:posOffset>5695950</wp:posOffset>
            </wp:positionH>
            <wp:positionV relativeFrom="paragraph">
              <wp:posOffset>-312420</wp:posOffset>
            </wp:positionV>
            <wp:extent cx="1141095" cy="895350"/>
            <wp:effectExtent l="0" t="0" r="1905" b="0"/>
            <wp:wrapNone/>
            <wp:docPr id="9" name="Picture 9" descr="C:\Users\head\AppData\Local\Microsoft\Windows\INetCache\Content.MSO\A8B620E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AppData\Local\Microsoft\Windows\INetCache\Content.MSO\A8B620E3.tm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1095"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28488" w14:textId="77777777" w:rsidR="00E27242" w:rsidRDefault="00E27242" w:rsidP="00BD65DB">
      <w:pPr>
        <w:spacing w:after="0" w:line="240" w:lineRule="auto"/>
        <w:jc w:val="center"/>
        <w:outlineLvl w:val="0"/>
        <w:rPr>
          <w:rFonts w:asciiTheme="majorHAnsi" w:eastAsia="Times New Roman" w:hAnsiTheme="majorHAnsi" w:cstheme="majorHAnsi"/>
          <w:b/>
          <w:bCs/>
          <w:color w:val="052554"/>
          <w:kern w:val="36"/>
          <w:sz w:val="40"/>
          <w:szCs w:val="48"/>
          <w:lang w:eastAsia="en-GB"/>
        </w:rPr>
      </w:pPr>
    </w:p>
    <w:p w14:paraId="6C132786" w14:textId="77777777" w:rsidR="00F01EAC" w:rsidRPr="009D2ABD" w:rsidRDefault="00F01EAC" w:rsidP="00BD65DB">
      <w:pPr>
        <w:spacing w:after="0" w:line="240" w:lineRule="auto"/>
        <w:jc w:val="center"/>
        <w:outlineLvl w:val="0"/>
        <w:rPr>
          <w:rFonts w:asciiTheme="majorHAnsi" w:eastAsia="Times New Roman" w:hAnsiTheme="majorHAnsi" w:cstheme="majorHAnsi"/>
          <w:b/>
          <w:bCs/>
          <w:color w:val="052554"/>
          <w:kern w:val="36"/>
          <w:sz w:val="40"/>
          <w:szCs w:val="48"/>
          <w:lang w:eastAsia="en-GB"/>
        </w:rPr>
      </w:pPr>
      <w:r w:rsidRPr="009D2ABD">
        <w:rPr>
          <w:rFonts w:asciiTheme="majorHAnsi" w:eastAsia="Times New Roman" w:hAnsiTheme="majorHAnsi" w:cstheme="majorHAnsi"/>
          <w:b/>
          <w:bCs/>
          <w:color w:val="052554"/>
          <w:kern w:val="36"/>
          <w:sz w:val="40"/>
          <w:szCs w:val="48"/>
          <w:lang w:eastAsia="en-GB"/>
        </w:rPr>
        <w:t>Our School - Vision, Values, Mission, Aims and Strategy</w:t>
      </w:r>
    </w:p>
    <w:p w14:paraId="35E042E1" w14:textId="77777777" w:rsidR="00F01EAC" w:rsidRPr="00F01EAC" w:rsidRDefault="00F01EAC" w:rsidP="009D2ABD">
      <w:pPr>
        <w:shd w:val="clear" w:color="auto" w:fill="FFFFFF"/>
        <w:spacing w:before="240" w:after="240" w:line="240" w:lineRule="auto"/>
        <w:jc w:val="both"/>
        <w:rPr>
          <w:rFonts w:asciiTheme="majorHAnsi" w:eastAsia="Times New Roman" w:hAnsiTheme="majorHAnsi" w:cstheme="majorHAnsi"/>
          <w:color w:val="444444"/>
          <w:szCs w:val="24"/>
          <w:lang w:eastAsia="en-GB"/>
        </w:rPr>
      </w:pPr>
      <w:r w:rsidRPr="00F01EAC">
        <w:rPr>
          <w:rFonts w:asciiTheme="majorHAnsi" w:eastAsia="Times New Roman" w:hAnsiTheme="majorHAnsi" w:cstheme="majorHAnsi"/>
          <w:color w:val="444444"/>
          <w:szCs w:val="24"/>
          <w:lang w:eastAsia="en-GB"/>
        </w:rPr>
        <w:t xml:space="preserve">The Governing Body of </w:t>
      </w:r>
      <w:r w:rsidR="00E5488E" w:rsidRPr="009D2ABD">
        <w:rPr>
          <w:rFonts w:asciiTheme="majorHAnsi" w:eastAsia="Times New Roman" w:hAnsiTheme="majorHAnsi" w:cstheme="majorHAnsi"/>
          <w:color w:val="444444"/>
          <w:szCs w:val="24"/>
          <w:lang w:eastAsia="en-GB"/>
        </w:rPr>
        <w:t>Slindon</w:t>
      </w:r>
      <w:r w:rsidRPr="00F01EAC">
        <w:rPr>
          <w:rFonts w:asciiTheme="majorHAnsi" w:eastAsia="Times New Roman" w:hAnsiTheme="majorHAnsi" w:cstheme="majorHAnsi"/>
          <w:color w:val="444444"/>
          <w:szCs w:val="24"/>
          <w:lang w:eastAsia="en-GB"/>
        </w:rPr>
        <w:t xml:space="preserve"> C of E Primary have produced a three-year strategic plan that sets out our school priorities and describes the important milestones we need to achieve along the way. This includes our vision, mission, strategic </w:t>
      </w:r>
      <w:proofErr w:type="gramStart"/>
      <w:r w:rsidRPr="00F01EAC">
        <w:rPr>
          <w:rFonts w:asciiTheme="majorHAnsi" w:eastAsia="Times New Roman" w:hAnsiTheme="majorHAnsi" w:cstheme="majorHAnsi"/>
          <w:color w:val="444444"/>
          <w:szCs w:val="24"/>
          <w:lang w:eastAsia="en-GB"/>
        </w:rPr>
        <w:t>aims</w:t>
      </w:r>
      <w:proofErr w:type="gramEnd"/>
      <w:r w:rsidRPr="00F01EAC">
        <w:rPr>
          <w:rFonts w:asciiTheme="majorHAnsi" w:eastAsia="Times New Roman" w:hAnsiTheme="majorHAnsi" w:cstheme="majorHAnsi"/>
          <w:color w:val="444444"/>
          <w:szCs w:val="24"/>
          <w:lang w:eastAsia="en-GB"/>
        </w:rPr>
        <w:t xml:space="preserve"> and the values that underpin all we do. We regularly track progress to ensure continuous improvement whilst </w:t>
      </w:r>
      <w:proofErr w:type="gramStart"/>
      <w:r w:rsidRPr="00F01EAC">
        <w:rPr>
          <w:rFonts w:asciiTheme="majorHAnsi" w:eastAsia="Times New Roman" w:hAnsiTheme="majorHAnsi" w:cstheme="majorHAnsi"/>
          <w:color w:val="444444"/>
          <w:szCs w:val="24"/>
          <w:lang w:eastAsia="en-GB"/>
        </w:rPr>
        <w:t>taking into account</w:t>
      </w:r>
      <w:proofErr w:type="gramEnd"/>
      <w:r w:rsidRPr="00F01EAC">
        <w:rPr>
          <w:rFonts w:asciiTheme="majorHAnsi" w:eastAsia="Times New Roman" w:hAnsiTheme="majorHAnsi" w:cstheme="majorHAnsi"/>
          <w:color w:val="444444"/>
          <w:szCs w:val="24"/>
          <w:lang w:eastAsia="en-GB"/>
        </w:rPr>
        <w:t xml:space="preserve"> changes and developments that we have made or needed to introduce.</w:t>
      </w:r>
    </w:p>
    <w:p w14:paraId="77728DAC" w14:textId="77777777" w:rsidR="00F01EAC" w:rsidRPr="00F01EAC" w:rsidRDefault="00F01EAC" w:rsidP="009D2ABD">
      <w:pPr>
        <w:shd w:val="clear" w:color="auto" w:fill="FFFFFF"/>
        <w:spacing w:before="240" w:after="240" w:line="240" w:lineRule="auto"/>
        <w:jc w:val="both"/>
        <w:rPr>
          <w:rFonts w:asciiTheme="majorHAnsi" w:eastAsia="Times New Roman" w:hAnsiTheme="majorHAnsi" w:cstheme="majorHAnsi"/>
          <w:color w:val="444444"/>
          <w:szCs w:val="24"/>
          <w:lang w:eastAsia="en-GB"/>
        </w:rPr>
      </w:pPr>
      <w:r w:rsidRPr="00F01EAC">
        <w:rPr>
          <w:rFonts w:asciiTheme="majorHAnsi" w:eastAsia="Times New Roman" w:hAnsiTheme="majorHAnsi" w:cstheme="majorHAnsi"/>
          <w:color w:val="444444"/>
          <w:szCs w:val="24"/>
          <w:lang w:eastAsia="en-GB"/>
        </w:rPr>
        <w:t xml:space="preserve">Our strategic plan has been developed by the Governing Body; it recognises the many existing strengths of the school and builds upon these. We are committed to meeting the needs of our pupils, helping them to realise their potential and to move with confidence into the next stage of their </w:t>
      </w:r>
      <w:proofErr w:type="gramStart"/>
      <w:r w:rsidRPr="00F01EAC">
        <w:rPr>
          <w:rFonts w:asciiTheme="majorHAnsi" w:eastAsia="Times New Roman" w:hAnsiTheme="majorHAnsi" w:cstheme="majorHAnsi"/>
          <w:color w:val="444444"/>
          <w:szCs w:val="24"/>
          <w:lang w:eastAsia="en-GB"/>
        </w:rPr>
        <w:t>education</w:t>
      </w:r>
      <w:proofErr w:type="gramEnd"/>
    </w:p>
    <w:p w14:paraId="00B1FAD2" w14:textId="77777777" w:rsidR="001D40B4" w:rsidRPr="00E5488E" w:rsidRDefault="009D2ABD">
      <w:pPr>
        <w:rPr>
          <w:rFonts w:asciiTheme="majorHAnsi" w:hAnsiTheme="majorHAnsi" w:cstheme="majorHAnsi"/>
        </w:rPr>
      </w:pPr>
      <w:r w:rsidRPr="009D2ABD">
        <w:rPr>
          <w:rFonts w:asciiTheme="majorHAnsi" w:eastAsia="Times New Roman" w:hAnsiTheme="majorHAnsi" w:cstheme="majorHAnsi"/>
          <w:noProof/>
          <w:color w:val="444444"/>
          <w:szCs w:val="24"/>
          <w:lang w:eastAsia="en-GB"/>
        </w:rPr>
        <mc:AlternateContent>
          <mc:Choice Requires="wps">
            <w:drawing>
              <wp:anchor distT="0" distB="0" distL="114300" distR="114300" simplePos="0" relativeHeight="251659264" behindDoc="0" locked="0" layoutInCell="1" allowOverlap="1" wp14:anchorId="3A1232F0" wp14:editId="6738E479">
                <wp:simplePos x="0" y="0"/>
                <wp:positionH relativeFrom="margin">
                  <wp:align>right</wp:align>
                </wp:positionH>
                <wp:positionV relativeFrom="paragraph">
                  <wp:posOffset>161925</wp:posOffset>
                </wp:positionV>
                <wp:extent cx="6638925" cy="26955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6638925" cy="2695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6FF9B2B" w14:textId="77777777" w:rsidR="00F01EAC" w:rsidRDefault="00F01EAC" w:rsidP="00F01EAC">
                            <w:pPr>
                              <w:jc w:val="center"/>
                              <w:rPr>
                                <w:lang w:val="en-US"/>
                              </w:rPr>
                            </w:pPr>
                            <w:r>
                              <w:rPr>
                                <w:lang w:val="en-US"/>
                              </w:rPr>
                              <w:t>Our vison</w:t>
                            </w:r>
                          </w:p>
                          <w:p w14:paraId="46F0A5D9" w14:textId="77777777" w:rsidR="00CE0E0D" w:rsidRPr="00CE0E0D" w:rsidRDefault="00CE0E0D" w:rsidP="00CE0E0D">
                            <w:pPr>
                              <w:jc w:val="center"/>
                              <w:rPr>
                                <w:lang w:val="en-US"/>
                              </w:rPr>
                            </w:pPr>
                            <w:r w:rsidRPr="00CE0E0D">
                              <w:rPr>
                                <w:lang w:val="en-US"/>
                              </w:rPr>
                              <w:t xml:space="preserve">At Slindon CofE Primary school we serve our local community and enable our school family to flourish. We </w:t>
                            </w:r>
                            <w:proofErr w:type="spellStart"/>
                            <w:r w:rsidRPr="00CE0E0D">
                              <w:rPr>
                                <w:lang w:val="en-US"/>
                              </w:rPr>
                              <w:t>recognise</w:t>
                            </w:r>
                            <w:proofErr w:type="spellEnd"/>
                            <w:r w:rsidRPr="00CE0E0D">
                              <w:rPr>
                                <w:lang w:val="en-US"/>
                              </w:rPr>
                              <w:t xml:space="preserve"> that everyone is Unique and want to ensure they are able to Learn and Develop in a </w:t>
                            </w:r>
                            <w:proofErr w:type="gramStart"/>
                            <w:r w:rsidRPr="00CE0E0D">
                              <w:rPr>
                                <w:lang w:val="en-US"/>
                              </w:rPr>
                              <w:t>high quality</w:t>
                            </w:r>
                            <w:proofErr w:type="gramEnd"/>
                            <w:r w:rsidRPr="00CE0E0D">
                              <w:rPr>
                                <w:lang w:val="en-US"/>
                              </w:rPr>
                              <w:t xml:space="preserve"> learning environment. We enrich the spirit in an Enabling Environment, in which Positive relationships foster creativity and curiosity. In hope we encourage our community to shine brightly and be courageous advocates of our world, shaping their futures for the better.</w:t>
                            </w:r>
                          </w:p>
                          <w:p w14:paraId="19175EF6" w14:textId="77777777" w:rsidR="00CE0E0D" w:rsidRPr="00CE0E0D" w:rsidRDefault="00CE0E0D" w:rsidP="00CE0E0D">
                            <w:pPr>
                              <w:jc w:val="center"/>
                              <w:rPr>
                                <w:lang w:val="en-US"/>
                              </w:rPr>
                            </w:pPr>
                            <w:r w:rsidRPr="00CE0E0D">
                              <w:rPr>
                                <w:lang w:val="en-US"/>
                              </w:rPr>
                              <w:t xml:space="preserve">The Fruit of the Spirit is love, joy, peace, patience, kindness, goodness, faithfulness, </w:t>
                            </w:r>
                            <w:proofErr w:type="gramStart"/>
                            <w:r w:rsidRPr="00CE0E0D">
                              <w:rPr>
                                <w:lang w:val="en-US"/>
                              </w:rPr>
                              <w:t>gentleness</w:t>
                            </w:r>
                            <w:proofErr w:type="gramEnd"/>
                            <w:r w:rsidRPr="00CE0E0D">
                              <w:rPr>
                                <w:lang w:val="en-US"/>
                              </w:rPr>
                              <w:t xml:space="preserve"> and self-control; against such things there is no law.</w:t>
                            </w:r>
                          </w:p>
                          <w:p w14:paraId="30A2B0C6" w14:textId="77777777" w:rsidR="00CE0E0D" w:rsidRPr="00CE0E0D" w:rsidRDefault="00CE0E0D" w:rsidP="00CE0E0D">
                            <w:pPr>
                              <w:jc w:val="center"/>
                              <w:rPr>
                                <w:lang w:val="en-US"/>
                              </w:rPr>
                            </w:pPr>
                            <w:r w:rsidRPr="00CE0E0D">
                              <w:rPr>
                                <w:lang w:val="en-US"/>
                              </w:rPr>
                              <w:t>Galatians 50; 22-23</w:t>
                            </w:r>
                          </w:p>
                          <w:p w14:paraId="6C64789D" w14:textId="77777777" w:rsidR="00CE0E0D" w:rsidRPr="00CE0E0D" w:rsidRDefault="00CE0E0D" w:rsidP="00CE0E0D">
                            <w:pPr>
                              <w:jc w:val="center"/>
                              <w:rPr>
                                <w:lang w:val="en-US"/>
                              </w:rPr>
                            </w:pPr>
                          </w:p>
                          <w:p w14:paraId="65741352" w14:textId="77777777" w:rsidR="00E5488E" w:rsidRPr="00E5488E" w:rsidRDefault="00CE0E0D" w:rsidP="00CE0E0D">
                            <w:pPr>
                              <w:jc w:val="center"/>
                              <w:rPr>
                                <w:lang w:val="en-US"/>
                              </w:rPr>
                            </w:pPr>
                            <w:r w:rsidRPr="00CE0E0D">
                              <w:rPr>
                                <w:lang w:val="en-US"/>
                              </w:rPr>
                              <w:t>Let Your Light Shine ~ Matthew 5:16</w:t>
                            </w:r>
                            <w:r w:rsidR="00E5488E" w:rsidRPr="00E5488E">
                              <w:rPr>
                                <w:lang w:val="en-US"/>
                              </w:rPr>
                              <w:t>Galatians 50; 22-23</w:t>
                            </w:r>
                          </w:p>
                          <w:p w14:paraId="31162D65" w14:textId="77777777" w:rsidR="00E5488E" w:rsidRPr="00F01EAC" w:rsidRDefault="00E5488E" w:rsidP="00E5488E">
                            <w:pPr>
                              <w:jc w:val="center"/>
                              <w:rPr>
                                <w:lang w:val="en-US"/>
                              </w:rPr>
                            </w:pPr>
                            <w:r w:rsidRPr="00E5488E">
                              <w:rPr>
                                <w:lang w:val="en-US"/>
                              </w:rPr>
                              <w:t>Galatians 50; 22-23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1232F0" id="Rectangle 1" o:spid="_x0000_s1026" style="position:absolute;margin-left:471.55pt;margin-top:12.75pt;width:522.75pt;height:212.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" fillcolor="#5b9bd5 [3204]" strokecolor="#1f4d78 [1604]" strokeweight="1pt">
                <v:textbox>
                  <w:txbxContent>
                    <w:p w14:paraId="76FF9B2B" w14:textId="77777777" w:rsidR="00F01EAC" w:rsidRDefault="00F01EAC" w:rsidP="00F01EAC">
                      <w:pPr>
                        <w:jc w:val="center"/>
                        <w:rPr>
                          <w:lang w:val="en-US"/>
                        </w:rPr>
                      </w:pPr>
                      <w:r>
                        <w:rPr>
                          <w:lang w:val="en-US"/>
                        </w:rPr>
                        <w:t>Our vison</w:t>
                      </w:r>
                    </w:p>
                    <w:p w14:paraId="46F0A5D9" w14:textId="77777777" w:rsidR="00CE0E0D" w:rsidRPr="00CE0E0D" w:rsidRDefault="00CE0E0D" w:rsidP="00CE0E0D">
                      <w:pPr>
                        <w:jc w:val="center"/>
                        <w:rPr>
                          <w:lang w:val="en-US"/>
                        </w:rPr>
                      </w:pPr>
                      <w:r w:rsidRPr="00CE0E0D">
                        <w:rPr>
                          <w:lang w:val="en-US"/>
                        </w:rPr>
                        <w:t xml:space="preserve">At Slindon CofE Primary school we serve our local community and enable our school family to flourish. We </w:t>
                      </w:r>
                      <w:proofErr w:type="spellStart"/>
                      <w:r w:rsidRPr="00CE0E0D">
                        <w:rPr>
                          <w:lang w:val="en-US"/>
                        </w:rPr>
                        <w:t>recognise</w:t>
                      </w:r>
                      <w:proofErr w:type="spellEnd"/>
                      <w:r w:rsidRPr="00CE0E0D">
                        <w:rPr>
                          <w:lang w:val="en-US"/>
                        </w:rPr>
                        <w:t xml:space="preserve"> that everyone is Unique and want to ensure they are able to Learn and Develop in a </w:t>
                      </w:r>
                      <w:proofErr w:type="gramStart"/>
                      <w:r w:rsidRPr="00CE0E0D">
                        <w:rPr>
                          <w:lang w:val="en-US"/>
                        </w:rPr>
                        <w:t>high quality</w:t>
                      </w:r>
                      <w:proofErr w:type="gramEnd"/>
                      <w:r w:rsidRPr="00CE0E0D">
                        <w:rPr>
                          <w:lang w:val="en-US"/>
                        </w:rPr>
                        <w:t xml:space="preserve"> learning environment. We enrich the spirit in an Enabling Environment, in which Positive relationships foster creativity and curiosity. In hope we encourage our community to shine brightly and be courageous advocates of our world, shaping their futures for the better.</w:t>
                      </w:r>
                    </w:p>
                    <w:p w14:paraId="19175EF6" w14:textId="77777777" w:rsidR="00CE0E0D" w:rsidRPr="00CE0E0D" w:rsidRDefault="00CE0E0D" w:rsidP="00CE0E0D">
                      <w:pPr>
                        <w:jc w:val="center"/>
                        <w:rPr>
                          <w:lang w:val="en-US"/>
                        </w:rPr>
                      </w:pPr>
                      <w:r w:rsidRPr="00CE0E0D">
                        <w:rPr>
                          <w:lang w:val="en-US"/>
                        </w:rPr>
                        <w:t xml:space="preserve">The Fruit of the Spirit is love, joy, peace, patience, kindness, goodness, faithfulness, </w:t>
                      </w:r>
                      <w:proofErr w:type="gramStart"/>
                      <w:r w:rsidRPr="00CE0E0D">
                        <w:rPr>
                          <w:lang w:val="en-US"/>
                        </w:rPr>
                        <w:t>gentleness</w:t>
                      </w:r>
                      <w:proofErr w:type="gramEnd"/>
                      <w:r w:rsidRPr="00CE0E0D">
                        <w:rPr>
                          <w:lang w:val="en-US"/>
                        </w:rPr>
                        <w:t xml:space="preserve"> and self-control; against such things there is no law.</w:t>
                      </w:r>
                    </w:p>
                    <w:p w14:paraId="30A2B0C6" w14:textId="77777777" w:rsidR="00CE0E0D" w:rsidRPr="00CE0E0D" w:rsidRDefault="00CE0E0D" w:rsidP="00CE0E0D">
                      <w:pPr>
                        <w:jc w:val="center"/>
                        <w:rPr>
                          <w:lang w:val="en-US"/>
                        </w:rPr>
                      </w:pPr>
                      <w:r w:rsidRPr="00CE0E0D">
                        <w:rPr>
                          <w:lang w:val="en-US"/>
                        </w:rPr>
                        <w:t>Galatians 50; 22-23</w:t>
                      </w:r>
                    </w:p>
                    <w:p w14:paraId="6C64789D" w14:textId="77777777" w:rsidR="00CE0E0D" w:rsidRPr="00CE0E0D" w:rsidRDefault="00CE0E0D" w:rsidP="00CE0E0D">
                      <w:pPr>
                        <w:jc w:val="center"/>
                        <w:rPr>
                          <w:lang w:val="en-US"/>
                        </w:rPr>
                      </w:pPr>
                    </w:p>
                    <w:p w14:paraId="65741352" w14:textId="77777777" w:rsidR="00E5488E" w:rsidRPr="00E5488E" w:rsidRDefault="00CE0E0D" w:rsidP="00CE0E0D">
                      <w:pPr>
                        <w:jc w:val="center"/>
                        <w:rPr>
                          <w:lang w:val="en-US"/>
                        </w:rPr>
                      </w:pPr>
                      <w:r w:rsidRPr="00CE0E0D">
                        <w:rPr>
                          <w:lang w:val="en-US"/>
                        </w:rPr>
                        <w:t>Let Your Light Shine ~ Matthew 5:16</w:t>
                      </w:r>
                      <w:r w:rsidR="00E5488E" w:rsidRPr="00E5488E">
                        <w:rPr>
                          <w:lang w:val="en-US"/>
                        </w:rPr>
                        <w:t>Galatians 50; 22-23</w:t>
                      </w:r>
                    </w:p>
                    <w:p w14:paraId="31162D65" w14:textId="77777777" w:rsidR="00E5488E" w:rsidRPr="00F01EAC" w:rsidRDefault="00E5488E" w:rsidP="00E5488E">
                      <w:pPr>
                        <w:jc w:val="center"/>
                        <w:rPr>
                          <w:lang w:val="en-US"/>
                        </w:rPr>
                      </w:pPr>
                      <w:r w:rsidRPr="00E5488E">
                        <w:rPr>
                          <w:lang w:val="en-US"/>
                        </w:rPr>
                        <w:t>Galatians 50; 22-23</w:t>
                      </w:r>
                    </w:p>
                  </w:txbxContent>
                </v:textbox>
                <w10:wrap anchorx="margin"/>
              </v:rect>
            </w:pict>
          </mc:Fallback>
        </mc:AlternateContent>
      </w:r>
    </w:p>
    <w:p w14:paraId="3AD85827" w14:textId="77777777" w:rsidR="00F01EAC" w:rsidRPr="00E5488E" w:rsidRDefault="00F01EAC">
      <w:pPr>
        <w:rPr>
          <w:rFonts w:asciiTheme="majorHAnsi" w:hAnsiTheme="majorHAnsi" w:cstheme="majorHAnsi"/>
        </w:rPr>
      </w:pPr>
    </w:p>
    <w:p w14:paraId="18BAAF8E" w14:textId="77777777" w:rsidR="00F01EAC" w:rsidRPr="00E5488E" w:rsidRDefault="00F01EAC">
      <w:pPr>
        <w:rPr>
          <w:rFonts w:asciiTheme="majorHAnsi" w:hAnsiTheme="majorHAnsi" w:cstheme="majorHAnsi"/>
        </w:rPr>
      </w:pPr>
    </w:p>
    <w:p w14:paraId="4CED96D4" w14:textId="77777777" w:rsidR="00F01EAC" w:rsidRPr="00E5488E" w:rsidRDefault="00F01EAC">
      <w:pPr>
        <w:rPr>
          <w:rFonts w:asciiTheme="majorHAnsi" w:hAnsiTheme="majorHAnsi" w:cstheme="majorHAnsi"/>
        </w:rPr>
      </w:pPr>
    </w:p>
    <w:p w14:paraId="51C01E5A" w14:textId="77777777" w:rsidR="00F01EAC" w:rsidRPr="009D2ABD" w:rsidRDefault="00F01EAC">
      <w:pPr>
        <w:rPr>
          <w:rFonts w:asciiTheme="majorHAnsi" w:hAnsiTheme="majorHAnsi" w:cstheme="majorHAnsi"/>
        </w:rPr>
      </w:pPr>
    </w:p>
    <w:p w14:paraId="52594CA5" w14:textId="77777777" w:rsidR="00F01EAC" w:rsidRPr="009D2ABD" w:rsidRDefault="00F01EAC">
      <w:pPr>
        <w:rPr>
          <w:rFonts w:asciiTheme="majorHAnsi" w:hAnsiTheme="majorHAnsi" w:cstheme="majorHAnsi"/>
        </w:rPr>
      </w:pPr>
    </w:p>
    <w:p w14:paraId="46DE29A3" w14:textId="77777777" w:rsidR="00F01EAC" w:rsidRPr="009D2ABD" w:rsidRDefault="00F01EAC">
      <w:pPr>
        <w:rPr>
          <w:rFonts w:asciiTheme="majorHAnsi" w:hAnsiTheme="majorHAnsi" w:cstheme="majorHAnsi"/>
        </w:rPr>
      </w:pPr>
    </w:p>
    <w:p w14:paraId="53F027EF" w14:textId="77777777" w:rsidR="00F01EAC" w:rsidRPr="009D2ABD" w:rsidRDefault="00F01EAC" w:rsidP="00F01EAC">
      <w:pPr>
        <w:jc w:val="center"/>
        <w:rPr>
          <w:rFonts w:asciiTheme="majorHAnsi" w:hAnsiTheme="majorHAnsi" w:cstheme="majorHAnsi"/>
        </w:rPr>
      </w:pPr>
    </w:p>
    <w:p w14:paraId="3F38CDDF" w14:textId="77777777" w:rsidR="00E5488E" w:rsidRPr="009D2ABD" w:rsidRDefault="00E5488E" w:rsidP="00F01EAC">
      <w:pPr>
        <w:jc w:val="center"/>
        <w:rPr>
          <w:rFonts w:asciiTheme="majorHAnsi" w:hAnsiTheme="majorHAnsi" w:cstheme="majorHAnsi"/>
        </w:rPr>
      </w:pPr>
    </w:p>
    <w:p w14:paraId="013EB9E2" w14:textId="77777777" w:rsidR="008C1E6D" w:rsidRPr="009D2ABD" w:rsidRDefault="008C1E6D" w:rsidP="00F01EAC">
      <w:pPr>
        <w:jc w:val="center"/>
        <w:rPr>
          <w:rFonts w:asciiTheme="majorHAnsi" w:hAnsiTheme="majorHAnsi" w:cstheme="majorHAnsi"/>
        </w:rPr>
      </w:pPr>
    </w:p>
    <w:p w14:paraId="5E6DCCB8" w14:textId="77777777" w:rsidR="008C1E6D" w:rsidRPr="009D2ABD" w:rsidRDefault="008C1E6D" w:rsidP="00F01EAC">
      <w:pPr>
        <w:jc w:val="center"/>
        <w:rPr>
          <w:rFonts w:asciiTheme="majorHAnsi" w:hAnsiTheme="majorHAnsi" w:cstheme="majorHAnsi"/>
        </w:rPr>
      </w:pPr>
    </w:p>
    <w:p w14:paraId="3553A2D6" w14:textId="77777777" w:rsidR="00F01EAC" w:rsidRPr="009D2ABD" w:rsidRDefault="00F01EAC" w:rsidP="00F01EAC">
      <w:pPr>
        <w:jc w:val="center"/>
        <w:rPr>
          <w:rFonts w:asciiTheme="majorHAnsi" w:hAnsiTheme="majorHAnsi" w:cstheme="majorHAnsi"/>
        </w:rPr>
      </w:pPr>
      <w:r w:rsidRPr="009D2ABD">
        <w:rPr>
          <w:rFonts w:asciiTheme="majorHAnsi" w:hAnsiTheme="majorHAnsi" w:cstheme="majorHAnsi"/>
        </w:rPr>
        <w:t>Our strategic aims</w:t>
      </w:r>
    </w:p>
    <w:p w14:paraId="649AB193" w14:textId="77777777" w:rsidR="00F01EAC" w:rsidRPr="009D2ABD" w:rsidRDefault="009D2ABD" w:rsidP="00F01EAC">
      <w:pPr>
        <w:jc w:val="center"/>
        <w:rPr>
          <w:rFonts w:asciiTheme="majorHAnsi" w:hAnsiTheme="majorHAnsi" w:cstheme="majorHAnsi"/>
        </w:rPr>
      </w:pPr>
      <w:r w:rsidRPr="009D2ABD">
        <w:rPr>
          <w:rFonts w:asciiTheme="majorHAnsi" w:hAnsiTheme="majorHAnsi" w:cstheme="majorHAnsi"/>
          <w:noProof/>
          <w:lang w:eastAsia="en-GB"/>
        </w:rPr>
        <mc:AlternateContent>
          <mc:Choice Requires="wps">
            <w:drawing>
              <wp:anchor distT="0" distB="0" distL="114300" distR="114300" simplePos="0" relativeHeight="251663360" behindDoc="0" locked="0" layoutInCell="1" allowOverlap="1" wp14:anchorId="1C238146" wp14:editId="19230C1C">
                <wp:simplePos x="0" y="0"/>
                <wp:positionH relativeFrom="margin">
                  <wp:align>center</wp:align>
                </wp:positionH>
                <wp:positionV relativeFrom="paragraph">
                  <wp:posOffset>10795</wp:posOffset>
                </wp:positionV>
                <wp:extent cx="1924050" cy="14382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924050" cy="1438275"/>
                        </a:xfrm>
                        <a:prstGeom prst="rect">
                          <a:avLst/>
                        </a:prstGeom>
                        <a:solidFill>
                          <a:srgbClr val="00B050"/>
                        </a:solidFill>
                        <a:ln w="12700" cap="flat" cmpd="sng" algn="ctr">
                          <a:solidFill>
                            <a:srgbClr val="5B9BD5">
                              <a:shade val="50000"/>
                            </a:srgbClr>
                          </a:solidFill>
                          <a:prstDash val="solid"/>
                          <a:miter lim="800000"/>
                        </a:ln>
                        <a:effectLst/>
                      </wps:spPr>
                      <wps:txbx>
                        <w:txbxContent>
                          <w:p w14:paraId="1CC6D960" w14:textId="77777777" w:rsidR="00951745" w:rsidRDefault="00951745" w:rsidP="00951745">
                            <w:pPr>
                              <w:jc w:val="center"/>
                              <w:rPr>
                                <w:lang w:val="en-US"/>
                              </w:rPr>
                            </w:pPr>
                            <w:r>
                              <w:rPr>
                                <w:lang w:val="en-US"/>
                              </w:rPr>
                              <w:t xml:space="preserve">2) </w:t>
                            </w:r>
                            <w:r w:rsidR="00EF662A">
                              <w:rPr>
                                <w:lang w:val="en-US"/>
                              </w:rPr>
                              <w:t>Behaviour and attitude</w:t>
                            </w:r>
                          </w:p>
                          <w:p w14:paraId="138DF0D3" w14:textId="77777777" w:rsidR="00026EBF" w:rsidRPr="00951745" w:rsidRDefault="00026EBF" w:rsidP="00951745">
                            <w:pPr>
                              <w:jc w:val="center"/>
                              <w:rPr>
                                <w:lang w:val="en-US"/>
                              </w:rPr>
                            </w:pPr>
                            <w:r>
                              <w:rPr>
                                <w:lang w:val="en-US"/>
                              </w:rPr>
                              <w:t xml:space="preserve">For the children to understand the importance of respect and responsibility, in an </w:t>
                            </w:r>
                            <w:proofErr w:type="gramStart"/>
                            <w:r>
                              <w:rPr>
                                <w:lang w:val="en-US"/>
                              </w:rPr>
                              <w:t>ever changing</w:t>
                            </w:r>
                            <w:proofErr w:type="gramEnd"/>
                            <w:r>
                              <w:rPr>
                                <w:lang w:val="en-US"/>
                              </w:rPr>
                              <w:t xml:space="preserve"> world. To ensure they have a clear view of the rule of law.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238146" id="Rectangle 4" o:spid="_x0000_s1027" style="position:absolute;left:0;text-align:left;margin-left:0;margin-top:.85pt;width:151.5pt;height:113.25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" fillcolor="#00b050" strokecolor="#41719c" strokeweight="1pt">
                <v:textbox>
                  <w:txbxContent>
                    <w:p w14:paraId="1CC6D960" w14:textId="77777777" w:rsidR="00951745" w:rsidRDefault="00951745" w:rsidP="00951745">
                      <w:pPr>
                        <w:jc w:val="center"/>
                        <w:rPr>
                          <w:lang w:val="en-US"/>
                        </w:rPr>
                      </w:pPr>
                      <w:r>
                        <w:rPr>
                          <w:lang w:val="en-US"/>
                        </w:rPr>
                        <w:t xml:space="preserve">2) </w:t>
                      </w:r>
                      <w:r w:rsidR="00EF662A">
                        <w:rPr>
                          <w:lang w:val="en-US"/>
                        </w:rPr>
                        <w:t>Behaviour and attitude</w:t>
                      </w:r>
                    </w:p>
                    <w:p w14:paraId="138DF0D3" w14:textId="77777777" w:rsidR="00026EBF" w:rsidRPr="00951745" w:rsidRDefault="00026EBF" w:rsidP="00951745">
                      <w:pPr>
                        <w:jc w:val="center"/>
                        <w:rPr>
                          <w:lang w:val="en-US"/>
                        </w:rPr>
                      </w:pPr>
                      <w:r>
                        <w:rPr>
                          <w:lang w:val="en-US"/>
                        </w:rPr>
                        <w:t xml:space="preserve">For the children to understand the importance of respect and responsibility, in an </w:t>
                      </w:r>
                      <w:proofErr w:type="gramStart"/>
                      <w:r>
                        <w:rPr>
                          <w:lang w:val="en-US"/>
                        </w:rPr>
                        <w:t>ever changing</w:t>
                      </w:r>
                      <w:proofErr w:type="gramEnd"/>
                      <w:r>
                        <w:rPr>
                          <w:lang w:val="en-US"/>
                        </w:rPr>
                        <w:t xml:space="preserve"> world. To ensure they have a clear view of the rule of law.</w:t>
                      </w:r>
                    </w:p>
                  </w:txbxContent>
                </v:textbox>
                <w10:wrap anchorx="margin"/>
              </v:rect>
            </w:pict>
          </mc:Fallback>
        </mc:AlternateContent>
      </w:r>
      <w:r w:rsidRPr="009D2ABD">
        <w:rPr>
          <w:rFonts w:asciiTheme="majorHAnsi" w:hAnsiTheme="majorHAnsi" w:cstheme="majorHAnsi"/>
          <w:noProof/>
          <w:lang w:eastAsia="en-GB"/>
        </w:rPr>
        <mc:AlternateContent>
          <mc:Choice Requires="wps">
            <w:drawing>
              <wp:anchor distT="0" distB="0" distL="114300" distR="114300" simplePos="0" relativeHeight="251665408" behindDoc="0" locked="0" layoutInCell="1" allowOverlap="1" wp14:anchorId="1C238146" wp14:editId="19230C1C">
                <wp:simplePos x="0" y="0"/>
                <wp:positionH relativeFrom="margin">
                  <wp:align>right</wp:align>
                </wp:positionH>
                <wp:positionV relativeFrom="paragraph">
                  <wp:posOffset>12065</wp:posOffset>
                </wp:positionV>
                <wp:extent cx="1876425" cy="14382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876425" cy="1438275"/>
                        </a:xfrm>
                        <a:prstGeom prst="rect">
                          <a:avLst/>
                        </a:prstGeom>
                        <a:solidFill>
                          <a:srgbClr val="FFFF00"/>
                        </a:solidFill>
                        <a:ln w="12700" cap="flat" cmpd="sng" algn="ctr">
                          <a:solidFill>
                            <a:srgbClr val="5B9BD5">
                              <a:shade val="50000"/>
                            </a:srgbClr>
                          </a:solidFill>
                          <a:prstDash val="solid"/>
                          <a:miter lim="800000"/>
                        </a:ln>
                        <a:effectLst/>
                      </wps:spPr>
                      <wps:txbx>
                        <w:txbxContent>
                          <w:p w14:paraId="3BC20329" w14:textId="77777777" w:rsidR="00EF662A" w:rsidRDefault="00EF662A" w:rsidP="00EF662A">
                            <w:pPr>
                              <w:jc w:val="center"/>
                              <w:rPr>
                                <w:lang w:val="en-US"/>
                              </w:rPr>
                            </w:pPr>
                            <w:r>
                              <w:rPr>
                                <w:lang w:val="en-US"/>
                              </w:rPr>
                              <w:t>3) Personal development</w:t>
                            </w:r>
                          </w:p>
                          <w:p w14:paraId="1D00131D" w14:textId="77777777" w:rsidR="000F505F" w:rsidRDefault="000F505F" w:rsidP="00EF662A">
                            <w:pPr>
                              <w:jc w:val="center"/>
                              <w:rPr>
                                <w:lang w:val="en-US"/>
                              </w:rPr>
                            </w:pPr>
                            <w:r>
                              <w:rPr>
                                <w:lang w:val="en-US"/>
                              </w:rPr>
                              <w:t>Children to have access to a wide range of extra-curricular activities and opportunities.</w:t>
                            </w:r>
                          </w:p>
                          <w:p w14:paraId="26EA037F" w14:textId="77777777" w:rsidR="00026EBF" w:rsidRPr="00EF662A" w:rsidRDefault="00026EBF" w:rsidP="00EF662A">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238146" id="Rectangle 5" o:spid="_x0000_s1028" style="position:absolute;left:0;text-align:left;margin-left:96.55pt;margin-top:.95pt;width:147.75pt;height:113.2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" fillcolor="yellow" strokecolor="#41719c" strokeweight="1pt">
                <v:textbox>
                  <w:txbxContent>
                    <w:p w14:paraId="3BC20329" w14:textId="77777777" w:rsidR="00EF662A" w:rsidRDefault="00EF662A" w:rsidP="00EF662A">
                      <w:pPr>
                        <w:jc w:val="center"/>
                        <w:rPr>
                          <w:lang w:val="en-US"/>
                        </w:rPr>
                      </w:pPr>
                      <w:r>
                        <w:rPr>
                          <w:lang w:val="en-US"/>
                        </w:rPr>
                        <w:t>3) Personal development</w:t>
                      </w:r>
                    </w:p>
                    <w:p w14:paraId="1D00131D" w14:textId="77777777" w:rsidR="000F505F" w:rsidRDefault="000F505F" w:rsidP="00EF662A">
                      <w:pPr>
                        <w:jc w:val="center"/>
                        <w:rPr>
                          <w:lang w:val="en-US"/>
                        </w:rPr>
                      </w:pPr>
                      <w:r>
                        <w:rPr>
                          <w:lang w:val="en-US"/>
                        </w:rPr>
                        <w:t>Children to have access to a wide range of extra-curricular activities and opportunities.</w:t>
                      </w:r>
                    </w:p>
                    <w:p w14:paraId="26EA037F" w14:textId="77777777" w:rsidR="00026EBF" w:rsidRPr="00EF662A" w:rsidRDefault="00026EBF" w:rsidP="00EF662A">
                      <w:pPr>
                        <w:jc w:val="center"/>
                        <w:rPr>
                          <w:lang w:val="en-US"/>
                        </w:rPr>
                      </w:pPr>
                    </w:p>
                  </w:txbxContent>
                </v:textbox>
                <w10:wrap anchorx="margin"/>
              </v:rect>
            </w:pict>
          </mc:Fallback>
        </mc:AlternateContent>
      </w:r>
      <w:r w:rsidRPr="009D2ABD">
        <w:rPr>
          <w:rFonts w:asciiTheme="majorHAnsi" w:hAnsiTheme="majorHAnsi" w:cstheme="majorHAnsi"/>
          <w:noProof/>
          <w:lang w:eastAsia="en-GB"/>
        </w:rPr>
        <mc:AlternateContent>
          <mc:Choice Requires="wps">
            <w:drawing>
              <wp:anchor distT="0" distB="0" distL="114300" distR="114300" simplePos="0" relativeHeight="251661312" behindDoc="0" locked="0" layoutInCell="1" allowOverlap="1" wp14:anchorId="0CA1D425" wp14:editId="37544F48">
                <wp:simplePos x="0" y="0"/>
                <wp:positionH relativeFrom="margin">
                  <wp:align>left</wp:align>
                </wp:positionH>
                <wp:positionV relativeFrom="paragraph">
                  <wp:posOffset>10795</wp:posOffset>
                </wp:positionV>
                <wp:extent cx="1933575" cy="14382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933575" cy="14382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A73F58" w14:textId="77777777" w:rsidR="00BD65DB" w:rsidRPr="009D2ABD" w:rsidRDefault="00BD65DB" w:rsidP="00BD65DB">
                            <w:pPr>
                              <w:pStyle w:val="ListParagraph"/>
                              <w:numPr>
                                <w:ilvl w:val="0"/>
                                <w:numId w:val="2"/>
                              </w:numPr>
                              <w:rPr>
                                <w:color w:val="000000" w:themeColor="text1"/>
                                <w:lang w:val="en-US"/>
                              </w:rPr>
                            </w:pPr>
                            <w:r w:rsidRPr="009D2ABD">
                              <w:rPr>
                                <w:color w:val="000000" w:themeColor="text1"/>
                                <w:lang w:val="en-US"/>
                              </w:rPr>
                              <w:t>Quality of education</w:t>
                            </w:r>
                          </w:p>
                          <w:p w14:paraId="6235DE32" w14:textId="77777777" w:rsidR="00026EBF" w:rsidRPr="009D2ABD" w:rsidRDefault="00026EBF" w:rsidP="00026EBF">
                            <w:pPr>
                              <w:jc w:val="center"/>
                              <w:rPr>
                                <w:color w:val="000000" w:themeColor="text1"/>
                                <w:lang w:val="en-US"/>
                              </w:rPr>
                            </w:pPr>
                            <w:r w:rsidRPr="009D2ABD">
                              <w:rPr>
                                <w:color w:val="000000" w:themeColor="text1"/>
                                <w:lang w:val="en-US"/>
                              </w:rPr>
                              <w:t>All children to have access to a broad and balanced curriculum, which allows for progression across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A1D425" id="Rectangle 3" o:spid="_x0000_s1029" style="position:absolute;left:0;text-align:left;margin-left:0;margin-top:.85pt;width:152.25pt;height:113.25pt;z-index:25166131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" fillcolor="#5b9bd5 [3204]" strokecolor="#1f4d78 [1604]" strokeweight="1pt">
                <v:textbox>
                  <w:txbxContent>
                    <w:p w14:paraId="23A73F58" w14:textId="77777777" w:rsidR="00BD65DB" w:rsidRPr="009D2ABD" w:rsidRDefault="00BD65DB" w:rsidP="00BD65DB">
                      <w:pPr>
                        <w:pStyle w:val="ListParagraph"/>
                        <w:numPr>
                          <w:ilvl w:val="0"/>
                          <w:numId w:val="2"/>
                        </w:numPr>
                        <w:rPr>
                          <w:color w:val="000000" w:themeColor="text1"/>
                          <w:lang w:val="en-US"/>
                        </w:rPr>
                      </w:pPr>
                      <w:r w:rsidRPr="009D2ABD">
                        <w:rPr>
                          <w:color w:val="000000" w:themeColor="text1"/>
                          <w:lang w:val="en-US"/>
                        </w:rPr>
                        <w:t>Quality of education</w:t>
                      </w:r>
                    </w:p>
                    <w:p w14:paraId="6235DE32" w14:textId="77777777" w:rsidR="00026EBF" w:rsidRPr="009D2ABD" w:rsidRDefault="00026EBF" w:rsidP="00026EBF">
                      <w:pPr>
                        <w:jc w:val="center"/>
                        <w:rPr>
                          <w:color w:val="000000" w:themeColor="text1"/>
                          <w:lang w:val="en-US"/>
                        </w:rPr>
                      </w:pPr>
                      <w:r w:rsidRPr="009D2ABD">
                        <w:rPr>
                          <w:color w:val="000000" w:themeColor="text1"/>
                          <w:lang w:val="en-US"/>
                        </w:rPr>
                        <w:t>All children to have access to a broad and balanced curriculum, which allows for progression across the school.</w:t>
                      </w:r>
                    </w:p>
                  </w:txbxContent>
                </v:textbox>
                <w10:wrap anchorx="margin"/>
              </v:rect>
            </w:pict>
          </mc:Fallback>
        </mc:AlternateContent>
      </w:r>
    </w:p>
    <w:p w14:paraId="479A0C17" w14:textId="77777777" w:rsidR="00F01EAC" w:rsidRPr="009D2ABD" w:rsidRDefault="00F01EAC" w:rsidP="00F01EAC">
      <w:pPr>
        <w:jc w:val="center"/>
        <w:rPr>
          <w:rFonts w:asciiTheme="majorHAnsi" w:hAnsiTheme="majorHAnsi" w:cstheme="majorHAnsi"/>
        </w:rPr>
      </w:pPr>
    </w:p>
    <w:p w14:paraId="7BCEA5B8" w14:textId="77777777" w:rsidR="00F01EAC" w:rsidRPr="009D2ABD" w:rsidRDefault="00F01EAC" w:rsidP="00F01EAC">
      <w:pPr>
        <w:jc w:val="center"/>
        <w:rPr>
          <w:rFonts w:asciiTheme="majorHAnsi" w:hAnsiTheme="majorHAnsi" w:cstheme="majorHAnsi"/>
        </w:rPr>
      </w:pPr>
    </w:p>
    <w:p w14:paraId="41B87C1B" w14:textId="77777777" w:rsidR="00F01EAC" w:rsidRPr="009D2ABD" w:rsidRDefault="00F01EAC" w:rsidP="00F01EAC">
      <w:pPr>
        <w:jc w:val="center"/>
        <w:rPr>
          <w:rFonts w:asciiTheme="majorHAnsi" w:hAnsiTheme="majorHAnsi" w:cstheme="majorHAnsi"/>
        </w:rPr>
      </w:pPr>
    </w:p>
    <w:p w14:paraId="5D7DDFD0" w14:textId="77777777" w:rsidR="00F01EAC" w:rsidRPr="009D2ABD" w:rsidRDefault="00F01EAC" w:rsidP="00F01EAC">
      <w:pPr>
        <w:jc w:val="center"/>
        <w:rPr>
          <w:rFonts w:asciiTheme="majorHAnsi" w:hAnsiTheme="majorHAnsi" w:cstheme="majorHAnsi"/>
        </w:rPr>
      </w:pPr>
    </w:p>
    <w:p w14:paraId="41001DC2" w14:textId="77777777" w:rsidR="00F01EAC" w:rsidRPr="009D2ABD" w:rsidRDefault="009D2ABD" w:rsidP="00F01EAC">
      <w:pPr>
        <w:jc w:val="center"/>
        <w:rPr>
          <w:rFonts w:asciiTheme="majorHAnsi" w:hAnsiTheme="majorHAnsi" w:cstheme="majorHAnsi"/>
        </w:rPr>
      </w:pPr>
      <w:r w:rsidRPr="009D2ABD">
        <w:rPr>
          <w:rFonts w:asciiTheme="majorHAnsi" w:hAnsiTheme="majorHAnsi" w:cstheme="majorHAnsi"/>
          <w:noProof/>
          <w:lang w:eastAsia="en-GB"/>
        </w:rPr>
        <mc:AlternateContent>
          <mc:Choice Requires="wps">
            <w:drawing>
              <wp:anchor distT="0" distB="0" distL="114300" distR="114300" simplePos="0" relativeHeight="251669504" behindDoc="0" locked="0" layoutInCell="1" allowOverlap="1" wp14:anchorId="203DF8C5" wp14:editId="047D50D2">
                <wp:simplePos x="0" y="0"/>
                <wp:positionH relativeFrom="margin">
                  <wp:posOffset>2371725</wp:posOffset>
                </wp:positionH>
                <wp:positionV relativeFrom="paragraph">
                  <wp:posOffset>106680</wp:posOffset>
                </wp:positionV>
                <wp:extent cx="1924050" cy="143827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924050" cy="1438275"/>
                        </a:xfrm>
                        <a:prstGeom prst="rect">
                          <a:avLst/>
                        </a:prstGeom>
                        <a:solidFill>
                          <a:srgbClr val="FF0000"/>
                        </a:solidFill>
                        <a:ln w="12700" cap="flat" cmpd="sng" algn="ctr">
                          <a:solidFill>
                            <a:srgbClr val="5B9BD5">
                              <a:shade val="50000"/>
                            </a:srgbClr>
                          </a:solidFill>
                          <a:prstDash val="solid"/>
                          <a:miter lim="800000"/>
                        </a:ln>
                        <a:effectLst/>
                      </wps:spPr>
                      <wps:txbx>
                        <w:txbxContent>
                          <w:p w14:paraId="0E982767" w14:textId="77777777" w:rsidR="00EF662A" w:rsidRDefault="00EF662A" w:rsidP="00EF662A">
                            <w:pPr>
                              <w:jc w:val="center"/>
                              <w:rPr>
                                <w:lang w:val="en-US"/>
                              </w:rPr>
                            </w:pPr>
                            <w:r>
                              <w:rPr>
                                <w:lang w:val="en-US"/>
                              </w:rPr>
                              <w:t>5) Early Years</w:t>
                            </w:r>
                          </w:p>
                          <w:p w14:paraId="7E2C6006" w14:textId="77777777" w:rsidR="000F505F" w:rsidRPr="00EF662A" w:rsidRDefault="009D2ABD" w:rsidP="00EF662A">
                            <w:pPr>
                              <w:jc w:val="center"/>
                              <w:rPr>
                                <w:lang w:val="en-US"/>
                              </w:rPr>
                            </w:pPr>
                            <w:r>
                              <w:rPr>
                                <w:lang w:val="en-US"/>
                              </w:rPr>
                              <w:t xml:space="preserve">To ensure the Early Years environment </w:t>
                            </w:r>
                            <w:r w:rsidR="00CC30A8">
                              <w:rPr>
                                <w:lang w:val="en-US"/>
                              </w:rPr>
                              <w:t>is inclusive, supportive and fit</w:t>
                            </w:r>
                            <w:r>
                              <w:rPr>
                                <w:lang w:val="en-US"/>
                              </w:rPr>
                              <w:t xml:space="preserve"> for </w:t>
                            </w:r>
                            <w:proofErr w:type="gramStart"/>
                            <w:r>
                              <w:rPr>
                                <w:lang w:val="en-US"/>
                              </w:rPr>
                              <w:t>purpose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3DF8C5" id="Rectangle 7" o:spid="_x0000_s1030" style="position:absolute;left:0;text-align:left;margin-left:186.75pt;margin-top:8.4pt;width:151.5pt;height:113.2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" fillcolor="red" strokecolor="#41719c" strokeweight="1pt">
                <v:textbox>
                  <w:txbxContent>
                    <w:p w14:paraId="0E982767" w14:textId="77777777" w:rsidR="00EF662A" w:rsidRDefault="00EF662A" w:rsidP="00EF662A">
                      <w:pPr>
                        <w:jc w:val="center"/>
                        <w:rPr>
                          <w:lang w:val="en-US"/>
                        </w:rPr>
                      </w:pPr>
                      <w:r>
                        <w:rPr>
                          <w:lang w:val="en-US"/>
                        </w:rPr>
                        <w:t>5) Early Years</w:t>
                      </w:r>
                    </w:p>
                    <w:p w14:paraId="7E2C6006" w14:textId="77777777" w:rsidR="000F505F" w:rsidRPr="00EF662A" w:rsidRDefault="009D2ABD" w:rsidP="00EF662A">
                      <w:pPr>
                        <w:jc w:val="center"/>
                        <w:rPr>
                          <w:lang w:val="en-US"/>
                        </w:rPr>
                      </w:pPr>
                      <w:r>
                        <w:rPr>
                          <w:lang w:val="en-US"/>
                        </w:rPr>
                        <w:t xml:space="preserve">To ensure the Early Years environment </w:t>
                      </w:r>
                      <w:r w:rsidR="00CC30A8">
                        <w:rPr>
                          <w:lang w:val="en-US"/>
                        </w:rPr>
                        <w:t>is inclusive, supportive and fit</w:t>
                      </w:r>
                      <w:r>
                        <w:rPr>
                          <w:lang w:val="en-US"/>
                        </w:rPr>
                        <w:t xml:space="preserve"> for </w:t>
                      </w:r>
                      <w:proofErr w:type="gramStart"/>
                      <w:r>
                        <w:rPr>
                          <w:lang w:val="en-US"/>
                        </w:rPr>
                        <w:t>purpose</w:t>
                      </w:r>
                      <w:proofErr w:type="gramEnd"/>
                    </w:p>
                  </w:txbxContent>
                </v:textbox>
                <w10:wrap anchorx="margin"/>
              </v:rect>
            </w:pict>
          </mc:Fallback>
        </mc:AlternateContent>
      </w:r>
      <w:r w:rsidRPr="009D2ABD">
        <w:rPr>
          <w:rFonts w:asciiTheme="majorHAnsi" w:hAnsiTheme="majorHAnsi" w:cstheme="majorHAnsi"/>
          <w:noProof/>
          <w:lang w:eastAsia="en-GB"/>
        </w:rPr>
        <mc:AlternateContent>
          <mc:Choice Requires="wps">
            <w:drawing>
              <wp:anchor distT="0" distB="0" distL="114300" distR="114300" simplePos="0" relativeHeight="251671552" behindDoc="0" locked="0" layoutInCell="1" allowOverlap="1" wp14:anchorId="203DF8C5" wp14:editId="047D50D2">
                <wp:simplePos x="0" y="0"/>
                <wp:positionH relativeFrom="margin">
                  <wp:align>right</wp:align>
                </wp:positionH>
                <wp:positionV relativeFrom="paragraph">
                  <wp:posOffset>103505</wp:posOffset>
                </wp:positionV>
                <wp:extent cx="1895475" cy="14382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895475" cy="1438275"/>
                        </a:xfrm>
                        <a:prstGeom prst="rect">
                          <a:avLst/>
                        </a:prstGeom>
                        <a:solidFill>
                          <a:schemeClr val="accent4">
                            <a:lumMod val="75000"/>
                          </a:schemeClr>
                        </a:solidFill>
                        <a:ln w="12700" cap="flat" cmpd="sng" algn="ctr">
                          <a:solidFill>
                            <a:srgbClr val="5B9BD5">
                              <a:shade val="50000"/>
                            </a:srgbClr>
                          </a:solidFill>
                          <a:prstDash val="solid"/>
                          <a:miter lim="800000"/>
                        </a:ln>
                        <a:effectLst/>
                      </wps:spPr>
                      <wps:txbx>
                        <w:txbxContent>
                          <w:p w14:paraId="77C87A24" w14:textId="77777777" w:rsidR="00EF662A" w:rsidRDefault="00EF662A" w:rsidP="00EF662A">
                            <w:pPr>
                              <w:jc w:val="center"/>
                              <w:rPr>
                                <w:lang w:val="en-US"/>
                              </w:rPr>
                            </w:pPr>
                            <w:r>
                              <w:rPr>
                                <w:lang w:val="en-US"/>
                              </w:rPr>
                              <w:t>6) Financial management</w:t>
                            </w:r>
                          </w:p>
                          <w:p w14:paraId="6102A11A" w14:textId="77777777" w:rsidR="000F505F" w:rsidRDefault="000F505F" w:rsidP="00EF662A">
                            <w:pPr>
                              <w:jc w:val="center"/>
                              <w:rPr>
                                <w:lang w:val="en-US"/>
                              </w:rPr>
                            </w:pPr>
                            <w:proofErr w:type="gramStart"/>
                            <w:r>
                              <w:rPr>
                                <w:lang w:val="en-US"/>
                              </w:rPr>
                              <w:t>Schools</w:t>
                            </w:r>
                            <w:proofErr w:type="gramEnd"/>
                            <w:r>
                              <w:rPr>
                                <w:lang w:val="en-US"/>
                              </w:rPr>
                              <w:t xml:space="preserve"> priorities will be supported and targeted.</w:t>
                            </w:r>
                          </w:p>
                          <w:p w14:paraId="3CEB3D2F" w14:textId="77777777" w:rsidR="000F505F" w:rsidRPr="00EF662A" w:rsidRDefault="000F505F" w:rsidP="00EF662A">
                            <w:pPr>
                              <w:jc w:val="center"/>
                              <w:rPr>
                                <w:lang w:val="en-US"/>
                              </w:rPr>
                            </w:pPr>
                            <w:r>
                              <w:rPr>
                                <w:lang w:val="en-US"/>
                              </w:rPr>
                              <w:t>School will remain financially viable.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3DF8C5" id="Rectangle 8" o:spid="_x0000_s1031" style="position:absolute;left:0;text-align:left;margin-left:98.05pt;margin-top:8.15pt;width:149.25pt;height:113.25pt;z-index:2516715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" fillcolor="#bf8f00 [2407]" strokecolor="#41719c" strokeweight="1pt">
                <v:textbox>
                  <w:txbxContent>
                    <w:p w14:paraId="77C87A24" w14:textId="77777777" w:rsidR="00EF662A" w:rsidRDefault="00EF662A" w:rsidP="00EF662A">
                      <w:pPr>
                        <w:jc w:val="center"/>
                        <w:rPr>
                          <w:lang w:val="en-US"/>
                        </w:rPr>
                      </w:pPr>
                      <w:r>
                        <w:rPr>
                          <w:lang w:val="en-US"/>
                        </w:rPr>
                        <w:t>6) Financial management</w:t>
                      </w:r>
                    </w:p>
                    <w:p w14:paraId="6102A11A" w14:textId="77777777" w:rsidR="000F505F" w:rsidRDefault="000F505F" w:rsidP="00EF662A">
                      <w:pPr>
                        <w:jc w:val="center"/>
                        <w:rPr>
                          <w:lang w:val="en-US"/>
                        </w:rPr>
                      </w:pPr>
                      <w:proofErr w:type="gramStart"/>
                      <w:r>
                        <w:rPr>
                          <w:lang w:val="en-US"/>
                        </w:rPr>
                        <w:t>Schools</w:t>
                      </w:r>
                      <w:proofErr w:type="gramEnd"/>
                      <w:r>
                        <w:rPr>
                          <w:lang w:val="en-US"/>
                        </w:rPr>
                        <w:t xml:space="preserve"> priorities will be supported and targeted.</w:t>
                      </w:r>
                    </w:p>
                    <w:p w14:paraId="3CEB3D2F" w14:textId="77777777" w:rsidR="000F505F" w:rsidRPr="00EF662A" w:rsidRDefault="000F505F" w:rsidP="00EF662A">
                      <w:pPr>
                        <w:jc w:val="center"/>
                        <w:rPr>
                          <w:lang w:val="en-US"/>
                        </w:rPr>
                      </w:pPr>
                      <w:r>
                        <w:rPr>
                          <w:lang w:val="en-US"/>
                        </w:rPr>
                        <w:t>School will remain financially viable.</w:t>
                      </w:r>
                    </w:p>
                  </w:txbxContent>
                </v:textbox>
                <w10:wrap anchorx="margin"/>
              </v:rect>
            </w:pict>
          </mc:Fallback>
        </mc:AlternateContent>
      </w:r>
      <w:r w:rsidRPr="009D2ABD">
        <w:rPr>
          <w:rFonts w:asciiTheme="majorHAnsi" w:hAnsiTheme="majorHAnsi" w:cstheme="majorHAnsi"/>
          <w:noProof/>
          <w:lang w:eastAsia="en-GB"/>
        </w:rPr>
        <mc:AlternateContent>
          <mc:Choice Requires="wps">
            <w:drawing>
              <wp:anchor distT="0" distB="0" distL="114300" distR="114300" simplePos="0" relativeHeight="251667456" behindDoc="0" locked="0" layoutInCell="1" allowOverlap="1" wp14:anchorId="203DF8C5" wp14:editId="047D50D2">
                <wp:simplePos x="0" y="0"/>
                <wp:positionH relativeFrom="margin">
                  <wp:posOffset>8890</wp:posOffset>
                </wp:positionH>
                <wp:positionV relativeFrom="paragraph">
                  <wp:posOffset>141605</wp:posOffset>
                </wp:positionV>
                <wp:extent cx="1971675" cy="14382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971675" cy="1438275"/>
                        </a:xfrm>
                        <a:prstGeom prst="rect">
                          <a:avLst/>
                        </a:prstGeom>
                        <a:solidFill>
                          <a:srgbClr val="FFC000"/>
                        </a:solidFill>
                        <a:ln w="12700" cap="flat" cmpd="sng" algn="ctr">
                          <a:solidFill>
                            <a:srgbClr val="5B9BD5">
                              <a:shade val="50000"/>
                            </a:srgbClr>
                          </a:solidFill>
                          <a:prstDash val="solid"/>
                          <a:miter lim="800000"/>
                        </a:ln>
                        <a:effectLst/>
                      </wps:spPr>
                      <wps:txbx>
                        <w:txbxContent>
                          <w:p w14:paraId="119D3376" w14:textId="77777777" w:rsidR="00EF662A" w:rsidRDefault="00EF662A" w:rsidP="00EF662A">
                            <w:pPr>
                              <w:jc w:val="center"/>
                              <w:rPr>
                                <w:lang w:val="en-US"/>
                              </w:rPr>
                            </w:pPr>
                            <w:r>
                              <w:rPr>
                                <w:lang w:val="en-US"/>
                              </w:rPr>
                              <w:t>4) Leadership and management</w:t>
                            </w:r>
                          </w:p>
                          <w:p w14:paraId="56CBFDB9" w14:textId="77777777" w:rsidR="000F505F" w:rsidRPr="00EF662A" w:rsidRDefault="000F505F" w:rsidP="00EF662A">
                            <w:pPr>
                              <w:jc w:val="center"/>
                              <w:rPr>
                                <w:lang w:val="en-US"/>
                              </w:rPr>
                            </w:pPr>
                            <w:r>
                              <w:rPr>
                                <w:lang w:val="en-US"/>
                              </w:rPr>
                              <w:t>School to work towards federation and looking towards MAT structures in the future.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3DF8C5" id="Rectangle 6" o:spid="_x0000_s1032" style="position:absolute;left:0;text-align:left;margin-left:.7pt;margin-top:11.15pt;width:155.25pt;height:113.2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" fillcolor="#ffc000" strokecolor="#41719c" strokeweight="1pt">
                <v:textbox>
                  <w:txbxContent>
                    <w:p w14:paraId="119D3376" w14:textId="77777777" w:rsidR="00EF662A" w:rsidRDefault="00EF662A" w:rsidP="00EF662A">
                      <w:pPr>
                        <w:jc w:val="center"/>
                        <w:rPr>
                          <w:lang w:val="en-US"/>
                        </w:rPr>
                      </w:pPr>
                      <w:r>
                        <w:rPr>
                          <w:lang w:val="en-US"/>
                        </w:rPr>
                        <w:t>4) Leadership and management</w:t>
                      </w:r>
                    </w:p>
                    <w:p w14:paraId="56CBFDB9" w14:textId="77777777" w:rsidR="000F505F" w:rsidRPr="00EF662A" w:rsidRDefault="000F505F" w:rsidP="00EF662A">
                      <w:pPr>
                        <w:jc w:val="center"/>
                        <w:rPr>
                          <w:lang w:val="en-US"/>
                        </w:rPr>
                      </w:pPr>
                      <w:r>
                        <w:rPr>
                          <w:lang w:val="en-US"/>
                        </w:rPr>
                        <w:t>School to work towards federation and looking towards MAT structures in the future.</w:t>
                      </w:r>
                    </w:p>
                  </w:txbxContent>
                </v:textbox>
                <w10:wrap anchorx="margin"/>
              </v:rect>
            </w:pict>
          </mc:Fallback>
        </mc:AlternateContent>
      </w:r>
    </w:p>
    <w:p w14:paraId="6AD18376" w14:textId="77777777" w:rsidR="00F01EAC" w:rsidRPr="009D2ABD" w:rsidRDefault="00F01EAC" w:rsidP="00F01EAC">
      <w:pPr>
        <w:jc w:val="center"/>
        <w:rPr>
          <w:rFonts w:asciiTheme="majorHAnsi" w:hAnsiTheme="majorHAnsi" w:cstheme="majorHAnsi"/>
        </w:rPr>
      </w:pPr>
    </w:p>
    <w:p w14:paraId="02AD3D3B" w14:textId="77777777" w:rsidR="00F01EAC" w:rsidRPr="009D2ABD" w:rsidRDefault="00F01EAC" w:rsidP="00F01EAC">
      <w:pPr>
        <w:jc w:val="center"/>
        <w:rPr>
          <w:rFonts w:asciiTheme="majorHAnsi" w:hAnsiTheme="majorHAnsi" w:cstheme="majorHAnsi"/>
        </w:rPr>
      </w:pPr>
    </w:p>
    <w:p w14:paraId="4B12C18C" w14:textId="77777777" w:rsidR="00F01EAC" w:rsidRDefault="00F01EAC" w:rsidP="00F01EAC">
      <w:pPr>
        <w:jc w:val="center"/>
        <w:rPr>
          <w:rFonts w:asciiTheme="majorHAnsi" w:hAnsiTheme="majorHAnsi" w:cstheme="majorHAnsi"/>
        </w:rPr>
      </w:pPr>
    </w:p>
    <w:p w14:paraId="2997EBC8" w14:textId="77777777" w:rsidR="009D2ABD" w:rsidRPr="009D2ABD" w:rsidRDefault="009D2ABD" w:rsidP="00F01EAC">
      <w:pPr>
        <w:jc w:val="center"/>
        <w:rPr>
          <w:rFonts w:asciiTheme="majorHAnsi" w:hAnsiTheme="majorHAnsi" w:cstheme="majorHAnsi"/>
        </w:rPr>
      </w:pPr>
    </w:p>
    <w:p w14:paraId="443D32EB" w14:textId="77777777" w:rsidR="00F01EAC" w:rsidRPr="009D2ABD" w:rsidRDefault="00F01EAC" w:rsidP="00F01EAC">
      <w:pPr>
        <w:jc w:val="center"/>
        <w:rPr>
          <w:rFonts w:asciiTheme="majorHAnsi" w:hAnsiTheme="majorHAnsi" w:cstheme="majorHAnsi"/>
        </w:rPr>
      </w:pPr>
    </w:p>
    <w:p w14:paraId="7AD74459" w14:textId="77777777" w:rsidR="0033219D" w:rsidRDefault="00F01EAC" w:rsidP="00E27242">
      <w:pPr>
        <w:jc w:val="center"/>
        <w:rPr>
          <w:rFonts w:asciiTheme="majorHAnsi" w:hAnsiTheme="majorHAnsi" w:cstheme="majorHAnsi"/>
          <w:color w:val="444444"/>
          <w:shd w:val="clear" w:color="auto" w:fill="FFFFFF"/>
        </w:rPr>
      </w:pPr>
      <w:r w:rsidRPr="009D2ABD">
        <w:rPr>
          <w:rFonts w:asciiTheme="majorHAnsi" w:hAnsiTheme="majorHAnsi" w:cstheme="majorHAnsi"/>
          <w:color w:val="444444"/>
          <w:shd w:val="clear" w:color="auto" w:fill="FFFFFF"/>
        </w:rPr>
        <w:t xml:space="preserve">We have identified key objectives against each of these strategic aims. A separate document, the School Development Plan (SDP) produced by the Senior Leadership Team, will cross reference these strategic aims in the annual plan. The annual plan has more detailed actions, </w:t>
      </w:r>
      <w:proofErr w:type="gramStart"/>
      <w:r w:rsidRPr="009D2ABD">
        <w:rPr>
          <w:rFonts w:asciiTheme="majorHAnsi" w:hAnsiTheme="majorHAnsi" w:cstheme="majorHAnsi"/>
          <w:color w:val="444444"/>
          <w:shd w:val="clear" w:color="auto" w:fill="FFFFFF"/>
        </w:rPr>
        <w:t>measures</w:t>
      </w:r>
      <w:proofErr w:type="gramEnd"/>
      <w:r w:rsidRPr="009D2ABD">
        <w:rPr>
          <w:rFonts w:asciiTheme="majorHAnsi" w:hAnsiTheme="majorHAnsi" w:cstheme="majorHAnsi"/>
          <w:color w:val="444444"/>
          <w:shd w:val="clear" w:color="auto" w:fill="FFFFFF"/>
        </w:rPr>
        <w:t xml:space="preserve"> and targets.</w:t>
      </w:r>
    </w:p>
    <w:p w14:paraId="2F660883" w14:textId="77777777" w:rsidR="0033219D" w:rsidRDefault="0033219D" w:rsidP="00F01EAC">
      <w:pPr>
        <w:jc w:val="center"/>
        <w:rPr>
          <w:rFonts w:asciiTheme="majorHAnsi" w:hAnsiTheme="majorHAnsi" w:cstheme="majorHAnsi"/>
          <w:color w:val="444444"/>
          <w:shd w:val="clear" w:color="auto" w:fill="FFFFFF"/>
        </w:rPr>
        <w:sectPr w:rsidR="0033219D" w:rsidSect="009D2ABD">
          <w:pgSz w:w="11906" w:h="16838"/>
          <w:pgMar w:top="720" w:right="720" w:bottom="720" w:left="720" w:header="708" w:footer="708" w:gutter="0"/>
          <w:cols w:space="708"/>
          <w:docGrid w:linePitch="360"/>
        </w:sectPr>
      </w:pPr>
    </w:p>
    <w:p w14:paraId="78615EEE" w14:textId="77777777" w:rsidR="0033219D" w:rsidRDefault="0033219D" w:rsidP="00F01EAC">
      <w:pPr>
        <w:jc w:val="center"/>
        <w:rPr>
          <w:rFonts w:asciiTheme="majorHAnsi" w:hAnsiTheme="majorHAnsi" w:cstheme="majorHAnsi"/>
          <w:color w:val="444444"/>
          <w:shd w:val="clear" w:color="auto" w:fill="FFFFFF"/>
        </w:rPr>
      </w:pPr>
      <w:r w:rsidRPr="0033219D">
        <w:rPr>
          <w:rFonts w:asciiTheme="majorHAnsi" w:hAnsiTheme="majorHAnsi" w:cstheme="majorHAnsi"/>
          <w:noProof/>
          <w:lang w:eastAsia="en-GB"/>
        </w:rPr>
        <w:lastRenderedPageBreak/>
        <mc:AlternateContent>
          <mc:Choice Requires="wps">
            <w:drawing>
              <wp:anchor distT="0" distB="0" distL="114300" distR="114300" simplePos="0" relativeHeight="251674624" behindDoc="0" locked="0" layoutInCell="1" allowOverlap="1" wp14:anchorId="3EC5D32C" wp14:editId="46431BAC">
                <wp:simplePos x="0" y="0"/>
                <wp:positionH relativeFrom="margin">
                  <wp:posOffset>457200</wp:posOffset>
                </wp:positionH>
                <wp:positionV relativeFrom="paragraph">
                  <wp:posOffset>9526</wp:posOffset>
                </wp:positionV>
                <wp:extent cx="9191625" cy="7048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9191625" cy="704850"/>
                        </a:xfrm>
                        <a:prstGeom prst="rect">
                          <a:avLst/>
                        </a:prstGeom>
                        <a:solidFill>
                          <a:srgbClr val="5B9BD5"/>
                        </a:solidFill>
                        <a:ln w="12700" cap="flat" cmpd="sng" algn="ctr">
                          <a:solidFill>
                            <a:srgbClr val="5B9BD5">
                              <a:shade val="50000"/>
                            </a:srgbClr>
                          </a:solidFill>
                          <a:prstDash val="solid"/>
                          <a:miter lim="800000"/>
                        </a:ln>
                        <a:effectLst/>
                      </wps:spPr>
                      <wps:txbx>
                        <w:txbxContent>
                          <w:p w14:paraId="1B8F1054" w14:textId="77777777" w:rsidR="0033219D" w:rsidRPr="004B68CD" w:rsidRDefault="0033219D" w:rsidP="004B68CD">
                            <w:pPr>
                              <w:pStyle w:val="ListParagraph"/>
                              <w:numPr>
                                <w:ilvl w:val="0"/>
                                <w:numId w:val="3"/>
                              </w:numPr>
                              <w:rPr>
                                <w:color w:val="000000" w:themeColor="text1"/>
                                <w:lang w:val="en-US"/>
                              </w:rPr>
                            </w:pPr>
                            <w:r w:rsidRPr="004B68CD">
                              <w:rPr>
                                <w:color w:val="000000" w:themeColor="text1"/>
                                <w:lang w:val="en-US"/>
                              </w:rPr>
                              <w:t>Quality of education</w:t>
                            </w:r>
                          </w:p>
                          <w:p w14:paraId="5A721725" w14:textId="77777777" w:rsidR="0033219D" w:rsidRPr="009D2ABD" w:rsidRDefault="0033219D" w:rsidP="0033219D">
                            <w:pPr>
                              <w:jc w:val="center"/>
                              <w:rPr>
                                <w:color w:val="000000" w:themeColor="text1"/>
                                <w:lang w:val="en-US"/>
                              </w:rPr>
                            </w:pPr>
                            <w:r w:rsidRPr="009D2ABD">
                              <w:rPr>
                                <w:color w:val="000000" w:themeColor="text1"/>
                                <w:lang w:val="en-US"/>
                              </w:rPr>
                              <w:t>All children to have access to a broad and balanced curriculum, which allows for progression across the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5D32C" id="Rectangle 10" o:spid="_x0000_s1033" style="position:absolute;left:0;text-align:left;margin-left:36pt;margin-top:.75pt;width:723.75pt;height:5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" fillcolor="#5b9bd5" strokecolor="#41719c" strokeweight="1pt">
                <v:textbox>
                  <w:txbxContent>
                    <w:p w14:paraId="1B8F1054" w14:textId="77777777" w:rsidR="0033219D" w:rsidRPr="004B68CD" w:rsidRDefault="0033219D" w:rsidP="004B68CD">
                      <w:pPr>
                        <w:pStyle w:val="ListParagraph"/>
                        <w:numPr>
                          <w:ilvl w:val="0"/>
                          <w:numId w:val="3"/>
                        </w:numPr>
                        <w:rPr>
                          <w:color w:val="000000" w:themeColor="text1"/>
                          <w:lang w:val="en-US"/>
                        </w:rPr>
                      </w:pPr>
                      <w:r w:rsidRPr="004B68CD">
                        <w:rPr>
                          <w:color w:val="000000" w:themeColor="text1"/>
                          <w:lang w:val="en-US"/>
                        </w:rPr>
                        <w:t>Quality of education</w:t>
                      </w:r>
                    </w:p>
                    <w:p w14:paraId="5A721725" w14:textId="77777777" w:rsidR="0033219D" w:rsidRPr="009D2ABD" w:rsidRDefault="0033219D" w:rsidP="0033219D">
                      <w:pPr>
                        <w:jc w:val="center"/>
                        <w:rPr>
                          <w:color w:val="000000" w:themeColor="text1"/>
                          <w:lang w:val="en-US"/>
                        </w:rPr>
                      </w:pPr>
                      <w:r w:rsidRPr="009D2ABD">
                        <w:rPr>
                          <w:color w:val="000000" w:themeColor="text1"/>
                          <w:lang w:val="en-US"/>
                        </w:rPr>
                        <w:t>All children to have access to a broad and balanced curriculum, which allows for progression across the school.</w:t>
                      </w:r>
                    </w:p>
                  </w:txbxContent>
                </v:textbox>
                <w10:wrap anchorx="margin"/>
              </v:rect>
            </w:pict>
          </mc:Fallback>
        </mc:AlternateContent>
      </w:r>
    </w:p>
    <w:p w14:paraId="65EEBBDC" w14:textId="77777777" w:rsidR="0033219D" w:rsidRDefault="0033219D" w:rsidP="00F01EAC">
      <w:pPr>
        <w:jc w:val="center"/>
        <w:rPr>
          <w:rFonts w:asciiTheme="majorHAnsi" w:hAnsiTheme="majorHAnsi" w:cstheme="majorHAnsi"/>
        </w:rPr>
      </w:pPr>
    </w:p>
    <w:p w14:paraId="12A9C376" w14:textId="77777777" w:rsidR="0033219D" w:rsidRDefault="0033219D" w:rsidP="00F01EAC">
      <w:pPr>
        <w:jc w:val="center"/>
        <w:rPr>
          <w:rFonts w:asciiTheme="majorHAnsi" w:hAnsiTheme="majorHAnsi" w:cstheme="majorHAnsi"/>
        </w:rPr>
      </w:pPr>
    </w:p>
    <w:tbl>
      <w:tblPr>
        <w:tblStyle w:val="TableGrid"/>
        <w:tblW w:w="0" w:type="auto"/>
        <w:tblLook w:val="04A0" w:firstRow="1" w:lastRow="0" w:firstColumn="1" w:lastColumn="0" w:noHBand="0" w:noVBand="1"/>
      </w:tblPr>
      <w:tblGrid>
        <w:gridCol w:w="2614"/>
        <w:gridCol w:w="2649"/>
        <w:gridCol w:w="2649"/>
        <w:gridCol w:w="2247"/>
        <w:gridCol w:w="2615"/>
      </w:tblGrid>
      <w:tr w:rsidR="00525377" w14:paraId="433F50D9" w14:textId="77777777" w:rsidTr="000246F2">
        <w:tc>
          <w:tcPr>
            <w:tcW w:w="2614" w:type="dxa"/>
          </w:tcPr>
          <w:p w14:paraId="15BC45DC" w14:textId="77777777" w:rsidR="00525377" w:rsidRDefault="00525377" w:rsidP="00F01EAC">
            <w:pPr>
              <w:jc w:val="center"/>
              <w:rPr>
                <w:rFonts w:asciiTheme="majorHAnsi" w:hAnsiTheme="majorHAnsi" w:cstheme="majorHAnsi"/>
              </w:rPr>
            </w:pPr>
            <w:r>
              <w:rPr>
                <w:rFonts w:asciiTheme="majorHAnsi" w:hAnsiTheme="majorHAnsi" w:cstheme="majorHAnsi"/>
              </w:rPr>
              <w:t>Overall plan</w:t>
            </w:r>
          </w:p>
        </w:tc>
        <w:tc>
          <w:tcPr>
            <w:tcW w:w="2649" w:type="dxa"/>
          </w:tcPr>
          <w:p w14:paraId="4D8A9EB5" w14:textId="77777777" w:rsidR="00525377" w:rsidRDefault="00525377" w:rsidP="00F01EAC">
            <w:pPr>
              <w:jc w:val="center"/>
              <w:rPr>
                <w:rFonts w:asciiTheme="majorHAnsi" w:hAnsiTheme="majorHAnsi" w:cstheme="majorHAnsi"/>
              </w:rPr>
            </w:pPr>
            <w:r>
              <w:rPr>
                <w:rFonts w:asciiTheme="majorHAnsi" w:hAnsiTheme="majorHAnsi" w:cstheme="majorHAnsi"/>
              </w:rPr>
              <w:t>2023-24</w:t>
            </w:r>
          </w:p>
        </w:tc>
        <w:tc>
          <w:tcPr>
            <w:tcW w:w="2649" w:type="dxa"/>
          </w:tcPr>
          <w:p w14:paraId="59F76C2E" w14:textId="77777777" w:rsidR="00525377" w:rsidRDefault="00525377" w:rsidP="00F01EAC">
            <w:pPr>
              <w:jc w:val="center"/>
              <w:rPr>
                <w:rFonts w:asciiTheme="majorHAnsi" w:hAnsiTheme="majorHAnsi" w:cstheme="majorHAnsi"/>
              </w:rPr>
            </w:pPr>
            <w:r>
              <w:rPr>
                <w:rFonts w:asciiTheme="majorHAnsi" w:hAnsiTheme="majorHAnsi" w:cstheme="majorHAnsi"/>
              </w:rPr>
              <w:t>2024-25</w:t>
            </w:r>
          </w:p>
        </w:tc>
        <w:tc>
          <w:tcPr>
            <w:tcW w:w="2247" w:type="dxa"/>
          </w:tcPr>
          <w:p w14:paraId="1CA74932" w14:textId="61B57A15" w:rsidR="00525377" w:rsidRDefault="00525377" w:rsidP="00F01EAC">
            <w:pPr>
              <w:jc w:val="center"/>
              <w:rPr>
                <w:rFonts w:asciiTheme="majorHAnsi" w:hAnsiTheme="majorHAnsi" w:cstheme="majorHAnsi"/>
              </w:rPr>
            </w:pPr>
            <w:r>
              <w:rPr>
                <w:rFonts w:asciiTheme="majorHAnsi" w:hAnsiTheme="majorHAnsi" w:cstheme="majorHAnsi"/>
              </w:rPr>
              <w:t>2025-26</w:t>
            </w:r>
          </w:p>
        </w:tc>
        <w:tc>
          <w:tcPr>
            <w:tcW w:w="2615" w:type="dxa"/>
          </w:tcPr>
          <w:p w14:paraId="03FE062B" w14:textId="206D501E" w:rsidR="00525377" w:rsidRDefault="00525377" w:rsidP="00F01EAC">
            <w:pPr>
              <w:jc w:val="center"/>
              <w:rPr>
                <w:rFonts w:asciiTheme="majorHAnsi" w:hAnsiTheme="majorHAnsi" w:cstheme="majorHAnsi"/>
              </w:rPr>
            </w:pPr>
            <w:r>
              <w:rPr>
                <w:rFonts w:asciiTheme="majorHAnsi" w:hAnsiTheme="majorHAnsi" w:cstheme="majorHAnsi"/>
              </w:rPr>
              <w:t>Success Criteria</w:t>
            </w:r>
          </w:p>
        </w:tc>
      </w:tr>
      <w:tr w:rsidR="00525377" w14:paraId="6F926D9A" w14:textId="77777777" w:rsidTr="000246F2">
        <w:tc>
          <w:tcPr>
            <w:tcW w:w="2614" w:type="dxa"/>
          </w:tcPr>
          <w:p w14:paraId="6F0D7BA2" w14:textId="77777777" w:rsidR="00525377" w:rsidRDefault="00525377" w:rsidP="00F01EAC">
            <w:pPr>
              <w:jc w:val="center"/>
              <w:rPr>
                <w:rFonts w:asciiTheme="majorHAnsi" w:hAnsiTheme="majorHAnsi" w:cstheme="majorHAnsi"/>
              </w:rPr>
            </w:pPr>
            <w:r>
              <w:rPr>
                <w:rFonts w:asciiTheme="majorHAnsi" w:hAnsiTheme="majorHAnsi" w:cstheme="majorHAnsi"/>
              </w:rPr>
              <w:t>Clear progression of skills across the school.</w:t>
            </w:r>
          </w:p>
          <w:p w14:paraId="734CD7C8" w14:textId="77777777" w:rsidR="00525377" w:rsidRDefault="00525377" w:rsidP="00F01EAC">
            <w:pPr>
              <w:jc w:val="center"/>
              <w:rPr>
                <w:rFonts w:asciiTheme="majorHAnsi" w:hAnsiTheme="majorHAnsi" w:cstheme="majorHAnsi"/>
              </w:rPr>
            </w:pPr>
          </w:p>
        </w:tc>
        <w:tc>
          <w:tcPr>
            <w:tcW w:w="2649" w:type="dxa"/>
          </w:tcPr>
          <w:p w14:paraId="345DB057" w14:textId="77777777" w:rsidR="00525377" w:rsidRDefault="00525377" w:rsidP="00F01EAC">
            <w:pPr>
              <w:jc w:val="center"/>
              <w:rPr>
                <w:rFonts w:asciiTheme="majorHAnsi" w:hAnsiTheme="majorHAnsi" w:cstheme="majorHAnsi"/>
              </w:rPr>
            </w:pPr>
            <w:r>
              <w:rPr>
                <w:rFonts w:asciiTheme="majorHAnsi" w:hAnsiTheme="majorHAnsi" w:cstheme="majorHAnsi"/>
              </w:rPr>
              <w:t>Progression is reviewed after one year of completion.</w:t>
            </w:r>
          </w:p>
          <w:p w14:paraId="0942C3CA" w14:textId="77777777" w:rsidR="00525377" w:rsidRDefault="00525377" w:rsidP="00F01EAC">
            <w:pPr>
              <w:jc w:val="center"/>
              <w:rPr>
                <w:rFonts w:asciiTheme="majorHAnsi" w:hAnsiTheme="majorHAnsi" w:cstheme="majorHAnsi"/>
              </w:rPr>
            </w:pPr>
          </w:p>
          <w:p w14:paraId="615DC91D" w14:textId="77777777" w:rsidR="00525377" w:rsidRDefault="00525377" w:rsidP="00F01EAC">
            <w:pPr>
              <w:jc w:val="center"/>
              <w:rPr>
                <w:rFonts w:asciiTheme="majorHAnsi" w:hAnsiTheme="majorHAnsi" w:cstheme="majorHAnsi"/>
              </w:rPr>
            </w:pPr>
            <w:r>
              <w:rPr>
                <w:rFonts w:asciiTheme="majorHAnsi" w:hAnsiTheme="majorHAnsi" w:cstheme="majorHAnsi"/>
              </w:rPr>
              <w:t>Progressions in all foundation subjects.</w:t>
            </w:r>
          </w:p>
        </w:tc>
        <w:tc>
          <w:tcPr>
            <w:tcW w:w="2649" w:type="dxa"/>
          </w:tcPr>
          <w:p w14:paraId="65F9483B" w14:textId="77777777" w:rsidR="00525377" w:rsidRDefault="00525377" w:rsidP="00F01EAC">
            <w:pPr>
              <w:jc w:val="center"/>
              <w:rPr>
                <w:rFonts w:asciiTheme="majorHAnsi" w:hAnsiTheme="majorHAnsi" w:cstheme="majorHAnsi"/>
              </w:rPr>
            </w:pPr>
            <w:r>
              <w:rPr>
                <w:rFonts w:asciiTheme="majorHAnsi" w:hAnsiTheme="majorHAnsi" w:cstheme="majorHAnsi"/>
              </w:rPr>
              <w:t>Progression is reviewed after two years.</w:t>
            </w:r>
          </w:p>
          <w:p w14:paraId="2754F273" w14:textId="77777777" w:rsidR="00525377" w:rsidRDefault="00525377" w:rsidP="00F01EAC">
            <w:pPr>
              <w:jc w:val="center"/>
              <w:rPr>
                <w:rFonts w:asciiTheme="majorHAnsi" w:hAnsiTheme="majorHAnsi" w:cstheme="majorHAnsi"/>
              </w:rPr>
            </w:pPr>
          </w:p>
          <w:p w14:paraId="00E5F8A7" w14:textId="77777777" w:rsidR="00525377" w:rsidRDefault="00525377" w:rsidP="00F01EAC">
            <w:pPr>
              <w:jc w:val="center"/>
              <w:rPr>
                <w:rFonts w:asciiTheme="majorHAnsi" w:hAnsiTheme="majorHAnsi" w:cstheme="majorHAnsi"/>
              </w:rPr>
            </w:pPr>
            <w:r>
              <w:rPr>
                <w:rFonts w:asciiTheme="majorHAnsi" w:hAnsiTheme="majorHAnsi" w:cstheme="majorHAnsi"/>
              </w:rPr>
              <w:t>Adjustments are made.</w:t>
            </w:r>
          </w:p>
        </w:tc>
        <w:tc>
          <w:tcPr>
            <w:tcW w:w="2247" w:type="dxa"/>
          </w:tcPr>
          <w:p w14:paraId="3F113642" w14:textId="77777777" w:rsidR="00525377" w:rsidRDefault="00525377" w:rsidP="00F01EAC">
            <w:pPr>
              <w:jc w:val="center"/>
              <w:rPr>
                <w:rFonts w:asciiTheme="majorHAnsi" w:hAnsiTheme="majorHAnsi" w:cstheme="majorHAnsi"/>
              </w:rPr>
            </w:pPr>
            <w:r>
              <w:rPr>
                <w:rFonts w:asciiTheme="majorHAnsi" w:hAnsiTheme="majorHAnsi" w:cstheme="majorHAnsi"/>
              </w:rPr>
              <w:t>Progression continues to be reviewed.</w:t>
            </w:r>
          </w:p>
          <w:p w14:paraId="57BE3D00" w14:textId="77777777" w:rsidR="00525377" w:rsidRDefault="00525377" w:rsidP="00F01EAC">
            <w:pPr>
              <w:jc w:val="center"/>
              <w:rPr>
                <w:rFonts w:asciiTheme="majorHAnsi" w:hAnsiTheme="majorHAnsi" w:cstheme="majorHAnsi"/>
              </w:rPr>
            </w:pPr>
          </w:p>
          <w:p w14:paraId="27C2ADA7" w14:textId="7C23E79D" w:rsidR="00525377" w:rsidRDefault="00525377" w:rsidP="00F01EAC">
            <w:pPr>
              <w:jc w:val="center"/>
              <w:rPr>
                <w:rFonts w:asciiTheme="majorHAnsi" w:hAnsiTheme="majorHAnsi" w:cstheme="majorHAnsi"/>
              </w:rPr>
            </w:pPr>
            <w:r>
              <w:rPr>
                <w:rFonts w:asciiTheme="majorHAnsi" w:hAnsiTheme="majorHAnsi" w:cstheme="majorHAnsi"/>
              </w:rPr>
              <w:t>Progression of skills is evident for all groups.</w:t>
            </w:r>
          </w:p>
        </w:tc>
        <w:tc>
          <w:tcPr>
            <w:tcW w:w="2615" w:type="dxa"/>
          </w:tcPr>
          <w:p w14:paraId="1180CE1A" w14:textId="728D09ED" w:rsidR="00525377" w:rsidRDefault="00525377" w:rsidP="00F01EAC">
            <w:pPr>
              <w:jc w:val="center"/>
              <w:rPr>
                <w:rFonts w:asciiTheme="majorHAnsi" w:hAnsiTheme="majorHAnsi" w:cstheme="majorHAnsi"/>
              </w:rPr>
            </w:pPr>
            <w:r>
              <w:rPr>
                <w:rFonts w:asciiTheme="majorHAnsi" w:hAnsiTheme="majorHAnsi" w:cstheme="majorHAnsi"/>
              </w:rPr>
              <w:t>Progression for all foundation subjects will be in place.</w:t>
            </w:r>
          </w:p>
          <w:p w14:paraId="156F6E1A" w14:textId="77777777" w:rsidR="00525377" w:rsidRDefault="00525377" w:rsidP="00F01EAC">
            <w:pPr>
              <w:jc w:val="center"/>
              <w:rPr>
                <w:rFonts w:asciiTheme="majorHAnsi" w:hAnsiTheme="majorHAnsi" w:cstheme="majorHAnsi"/>
              </w:rPr>
            </w:pPr>
          </w:p>
          <w:p w14:paraId="6EDF9254" w14:textId="77777777" w:rsidR="00525377" w:rsidRDefault="00525377" w:rsidP="00F01EAC">
            <w:pPr>
              <w:jc w:val="center"/>
              <w:rPr>
                <w:rFonts w:asciiTheme="majorHAnsi" w:hAnsiTheme="majorHAnsi" w:cstheme="majorHAnsi"/>
              </w:rPr>
            </w:pPr>
            <w:r>
              <w:rPr>
                <w:rFonts w:asciiTheme="majorHAnsi" w:hAnsiTheme="majorHAnsi" w:cstheme="majorHAnsi"/>
              </w:rPr>
              <w:t>Books will show a clear progression across the school.</w:t>
            </w:r>
          </w:p>
          <w:p w14:paraId="11FD8F86" w14:textId="77777777" w:rsidR="00525377" w:rsidRDefault="00525377" w:rsidP="00F01EAC">
            <w:pPr>
              <w:jc w:val="center"/>
              <w:rPr>
                <w:rFonts w:asciiTheme="majorHAnsi" w:hAnsiTheme="majorHAnsi" w:cstheme="majorHAnsi"/>
              </w:rPr>
            </w:pPr>
          </w:p>
          <w:p w14:paraId="4777D23C" w14:textId="77777777" w:rsidR="00525377" w:rsidRDefault="00525377" w:rsidP="00F01EAC">
            <w:pPr>
              <w:jc w:val="center"/>
              <w:rPr>
                <w:rFonts w:asciiTheme="majorHAnsi" w:hAnsiTheme="majorHAnsi" w:cstheme="majorHAnsi"/>
              </w:rPr>
            </w:pPr>
            <w:r>
              <w:rPr>
                <w:rFonts w:asciiTheme="majorHAnsi" w:hAnsiTheme="majorHAnsi" w:cstheme="majorHAnsi"/>
              </w:rPr>
              <w:t>Pupil voice will show an understanding of how the subject has developed.</w:t>
            </w:r>
          </w:p>
          <w:p w14:paraId="5AC9175F" w14:textId="77777777" w:rsidR="00525377" w:rsidRDefault="00525377" w:rsidP="00F01EAC">
            <w:pPr>
              <w:jc w:val="center"/>
              <w:rPr>
                <w:rFonts w:asciiTheme="majorHAnsi" w:hAnsiTheme="majorHAnsi" w:cstheme="majorHAnsi"/>
              </w:rPr>
            </w:pPr>
          </w:p>
        </w:tc>
      </w:tr>
      <w:tr w:rsidR="00525377" w14:paraId="267137C0" w14:textId="77777777" w:rsidTr="000246F2">
        <w:tc>
          <w:tcPr>
            <w:tcW w:w="2614" w:type="dxa"/>
          </w:tcPr>
          <w:p w14:paraId="5F83A1D5" w14:textId="77777777" w:rsidR="00525377" w:rsidRDefault="00525377" w:rsidP="00F01EAC">
            <w:pPr>
              <w:jc w:val="center"/>
              <w:rPr>
                <w:rFonts w:asciiTheme="majorHAnsi" w:hAnsiTheme="majorHAnsi" w:cstheme="majorHAnsi"/>
              </w:rPr>
            </w:pPr>
            <w:r>
              <w:rPr>
                <w:rFonts w:asciiTheme="majorHAnsi" w:hAnsiTheme="majorHAnsi" w:cstheme="majorHAnsi"/>
              </w:rPr>
              <w:t>Disadvantaged children will make the same progress as their peers.</w:t>
            </w:r>
          </w:p>
          <w:p w14:paraId="57E45001" w14:textId="77777777" w:rsidR="00525377" w:rsidRDefault="00525377" w:rsidP="00F01EAC">
            <w:pPr>
              <w:jc w:val="center"/>
              <w:rPr>
                <w:rFonts w:asciiTheme="majorHAnsi" w:hAnsiTheme="majorHAnsi" w:cstheme="majorHAnsi"/>
              </w:rPr>
            </w:pPr>
          </w:p>
        </w:tc>
        <w:tc>
          <w:tcPr>
            <w:tcW w:w="2649" w:type="dxa"/>
          </w:tcPr>
          <w:p w14:paraId="0E24E387" w14:textId="77777777" w:rsidR="00525377" w:rsidRDefault="00525377" w:rsidP="00F01EAC">
            <w:pPr>
              <w:jc w:val="center"/>
              <w:rPr>
                <w:rFonts w:asciiTheme="majorHAnsi" w:hAnsiTheme="majorHAnsi" w:cstheme="majorHAnsi"/>
              </w:rPr>
            </w:pPr>
            <w:r>
              <w:rPr>
                <w:rFonts w:asciiTheme="majorHAnsi" w:hAnsiTheme="majorHAnsi" w:cstheme="majorHAnsi"/>
              </w:rPr>
              <w:t>Monitoring continues, with more disadvantaged children in line with their peers.</w:t>
            </w:r>
          </w:p>
          <w:p w14:paraId="38396C57" w14:textId="77777777" w:rsidR="00525377" w:rsidRDefault="00525377" w:rsidP="00F01EAC">
            <w:pPr>
              <w:jc w:val="center"/>
              <w:rPr>
                <w:rFonts w:asciiTheme="majorHAnsi" w:hAnsiTheme="majorHAnsi" w:cstheme="majorHAnsi"/>
              </w:rPr>
            </w:pPr>
          </w:p>
          <w:p w14:paraId="0DFE0539" w14:textId="77777777" w:rsidR="00525377" w:rsidRDefault="00525377" w:rsidP="00F01EAC">
            <w:pPr>
              <w:jc w:val="center"/>
              <w:rPr>
                <w:rFonts w:asciiTheme="majorHAnsi" w:hAnsiTheme="majorHAnsi" w:cstheme="majorHAnsi"/>
              </w:rPr>
            </w:pPr>
            <w:r>
              <w:rPr>
                <w:rFonts w:asciiTheme="majorHAnsi" w:hAnsiTheme="majorHAnsi" w:cstheme="majorHAnsi"/>
              </w:rPr>
              <w:t>Subject leaders analyse them as part of their subject analysis.</w:t>
            </w:r>
          </w:p>
          <w:p w14:paraId="651B1759" w14:textId="77777777" w:rsidR="00525377" w:rsidRDefault="00525377" w:rsidP="00F01EAC">
            <w:pPr>
              <w:jc w:val="center"/>
              <w:rPr>
                <w:rFonts w:asciiTheme="majorHAnsi" w:hAnsiTheme="majorHAnsi" w:cstheme="majorHAnsi"/>
              </w:rPr>
            </w:pPr>
          </w:p>
          <w:p w14:paraId="5B5BA1A6" w14:textId="77777777" w:rsidR="00525377" w:rsidRDefault="00525377" w:rsidP="00F01EAC">
            <w:pPr>
              <w:jc w:val="center"/>
              <w:rPr>
                <w:rFonts w:asciiTheme="majorHAnsi" w:hAnsiTheme="majorHAnsi" w:cstheme="majorHAnsi"/>
              </w:rPr>
            </w:pPr>
            <w:r>
              <w:rPr>
                <w:rFonts w:asciiTheme="majorHAnsi" w:hAnsiTheme="majorHAnsi" w:cstheme="majorHAnsi"/>
              </w:rPr>
              <w:t>Interventions and QFT are targeted and ensure progress.</w:t>
            </w:r>
          </w:p>
          <w:p w14:paraId="655541DB" w14:textId="77777777" w:rsidR="00525377" w:rsidRDefault="00525377" w:rsidP="00F01EAC">
            <w:pPr>
              <w:jc w:val="center"/>
              <w:rPr>
                <w:rFonts w:asciiTheme="majorHAnsi" w:hAnsiTheme="majorHAnsi" w:cstheme="majorHAnsi"/>
              </w:rPr>
            </w:pPr>
          </w:p>
        </w:tc>
        <w:tc>
          <w:tcPr>
            <w:tcW w:w="2649" w:type="dxa"/>
          </w:tcPr>
          <w:p w14:paraId="12CC659F" w14:textId="77777777" w:rsidR="00525377" w:rsidRDefault="00525377" w:rsidP="004B68CD">
            <w:pPr>
              <w:jc w:val="center"/>
              <w:rPr>
                <w:rFonts w:asciiTheme="majorHAnsi" w:hAnsiTheme="majorHAnsi" w:cstheme="majorHAnsi"/>
              </w:rPr>
            </w:pPr>
            <w:r>
              <w:rPr>
                <w:rFonts w:asciiTheme="majorHAnsi" w:hAnsiTheme="majorHAnsi" w:cstheme="majorHAnsi"/>
              </w:rPr>
              <w:t>Monitoring continues, with more disadvantaged children in line with their peers.</w:t>
            </w:r>
          </w:p>
          <w:p w14:paraId="4663504A" w14:textId="77777777" w:rsidR="00525377" w:rsidRDefault="00525377" w:rsidP="004B68CD">
            <w:pPr>
              <w:jc w:val="center"/>
              <w:rPr>
                <w:rFonts w:asciiTheme="majorHAnsi" w:hAnsiTheme="majorHAnsi" w:cstheme="majorHAnsi"/>
              </w:rPr>
            </w:pPr>
          </w:p>
          <w:p w14:paraId="6B0C0451" w14:textId="77777777" w:rsidR="00525377" w:rsidRDefault="00525377" w:rsidP="004B68CD">
            <w:pPr>
              <w:jc w:val="center"/>
              <w:rPr>
                <w:rFonts w:asciiTheme="majorHAnsi" w:hAnsiTheme="majorHAnsi" w:cstheme="majorHAnsi"/>
              </w:rPr>
            </w:pPr>
            <w:r>
              <w:rPr>
                <w:rFonts w:asciiTheme="majorHAnsi" w:hAnsiTheme="majorHAnsi" w:cstheme="majorHAnsi"/>
              </w:rPr>
              <w:t>Subject leaders analyse them as part of their subject analysis.</w:t>
            </w:r>
          </w:p>
          <w:p w14:paraId="470E84AC" w14:textId="77777777" w:rsidR="00525377" w:rsidRDefault="00525377" w:rsidP="004B68CD">
            <w:pPr>
              <w:jc w:val="center"/>
              <w:rPr>
                <w:rFonts w:asciiTheme="majorHAnsi" w:hAnsiTheme="majorHAnsi" w:cstheme="majorHAnsi"/>
              </w:rPr>
            </w:pPr>
          </w:p>
          <w:p w14:paraId="13048E08" w14:textId="77777777" w:rsidR="00525377" w:rsidRDefault="00525377" w:rsidP="004B68CD">
            <w:pPr>
              <w:jc w:val="center"/>
              <w:rPr>
                <w:rFonts w:asciiTheme="majorHAnsi" w:hAnsiTheme="majorHAnsi" w:cstheme="majorHAnsi"/>
              </w:rPr>
            </w:pPr>
            <w:r>
              <w:rPr>
                <w:rFonts w:asciiTheme="majorHAnsi" w:hAnsiTheme="majorHAnsi" w:cstheme="majorHAnsi"/>
              </w:rPr>
              <w:t>Interventions and QFT are targeted and ensure progress.</w:t>
            </w:r>
          </w:p>
          <w:p w14:paraId="30C990B0" w14:textId="77777777" w:rsidR="00525377" w:rsidRDefault="00525377" w:rsidP="00F01EAC">
            <w:pPr>
              <w:jc w:val="center"/>
              <w:rPr>
                <w:rFonts w:asciiTheme="majorHAnsi" w:hAnsiTheme="majorHAnsi" w:cstheme="majorHAnsi"/>
              </w:rPr>
            </w:pPr>
          </w:p>
        </w:tc>
        <w:tc>
          <w:tcPr>
            <w:tcW w:w="2247" w:type="dxa"/>
          </w:tcPr>
          <w:p w14:paraId="3872D18B" w14:textId="77777777" w:rsidR="00525377" w:rsidRDefault="00525377" w:rsidP="00A03057">
            <w:pPr>
              <w:jc w:val="center"/>
              <w:rPr>
                <w:rFonts w:asciiTheme="majorHAnsi" w:hAnsiTheme="majorHAnsi" w:cstheme="majorHAnsi"/>
              </w:rPr>
            </w:pPr>
            <w:r>
              <w:rPr>
                <w:rFonts w:asciiTheme="majorHAnsi" w:hAnsiTheme="majorHAnsi" w:cstheme="majorHAnsi"/>
              </w:rPr>
              <w:t>Monitoring continues, with more disadvantaged children in line with their peers.</w:t>
            </w:r>
          </w:p>
          <w:p w14:paraId="27DD9C29" w14:textId="77777777" w:rsidR="00525377" w:rsidRDefault="00525377" w:rsidP="00A03057">
            <w:pPr>
              <w:jc w:val="center"/>
              <w:rPr>
                <w:rFonts w:asciiTheme="majorHAnsi" w:hAnsiTheme="majorHAnsi" w:cstheme="majorHAnsi"/>
              </w:rPr>
            </w:pPr>
          </w:p>
          <w:p w14:paraId="7BBCA27D" w14:textId="77777777" w:rsidR="00525377" w:rsidRDefault="00525377" w:rsidP="00A03057">
            <w:pPr>
              <w:jc w:val="center"/>
              <w:rPr>
                <w:rFonts w:asciiTheme="majorHAnsi" w:hAnsiTheme="majorHAnsi" w:cstheme="majorHAnsi"/>
              </w:rPr>
            </w:pPr>
            <w:r>
              <w:rPr>
                <w:rFonts w:asciiTheme="majorHAnsi" w:hAnsiTheme="majorHAnsi" w:cstheme="majorHAnsi"/>
              </w:rPr>
              <w:t>Subject leaders analyse them as part of their subject analysis.</w:t>
            </w:r>
          </w:p>
          <w:p w14:paraId="0EB28E33" w14:textId="77777777" w:rsidR="00525377" w:rsidRDefault="00525377" w:rsidP="00A03057">
            <w:pPr>
              <w:jc w:val="center"/>
              <w:rPr>
                <w:rFonts w:asciiTheme="majorHAnsi" w:hAnsiTheme="majorHAnsi" w:cstheme="majorHAnsi"/>
              </w:rPr>
            </w:pPr>
          </w:p>
          <w:p w14:paraId="7305E682" w14:textId="77777777" w:rsidR="00525377" w:rsidRDefault="00525377" w:rsidP="00A03057">
            <w:pPr>
              <w:jc w:val="center"/>
              <w:rPr>
                <w:rFonts w:asciiTheme="majorHAnsi" w:hAnsiTheme="majorHAnsi" w:cstheme="majorHAnsi"/>
              </w:rPr>
            </w:pPr>
            <w:r>
              <w:rPr>
                <w:rFonts w:asciiTheme="majorHAnsi" w:hAnsiTheme="majorHAnsi" w:cstheme="majorHAnsi"/>
              </w:rPr>
              <w:t>Interventions and QFT are targeted and ensure progress.</w:t>
            </w:r>
          </w:p>
          <w:p w14:paraId="7640928C" w14:textId="77777777" w:rsidR="00525377" w:rsidRDefault="00525377" w:rsidP="00F01EAC">
            <w:pPr>
              <w:jc w:val="center"/>
              <w:rPr>
                <w:rFonts w:asciiTheme="majorHAnsi" w:hAnsiTheme="majorHAnsi" w:cstheme="majorHAnsi"/>
              </w:rPr>
            </w:pPr>
          </w:p>
        </w:tc>
        <w:tc>
          <w:tcPr>
            <w:tcW w:w="2615" w:type="dxa"/>
          </w:tcPr>
          <w:p w14:paraId="3FC08A3A" w14:textId="6C438B36" w:rsidR="00525377" w:rsidRDefault="00525377" w:rsidP="00F01EAC">
            <w:pPr>
              <w:jc w:val="center"/>
              <w:rPr>
                <w:rFonts w:asciiTheme="majorHAnsi" w:hAnsiTheme="majorHAnsi" w:cstheme="majorHAnsi"/>
              </w:rPr>
            </w:pPr>
            <w:r>
              <w:rPr>
                <w:rFonts w:asciiTheme="majorHAnsi" w:hAnsiTheme="majorHAnsi" w:cstheme="majorHAnsi"/>
              </w:rPr>
              <w:t>Disadvantaged children are making progress in line with their peers.</w:t>
            </w:r>
          </w:p>
          <w:p w14:paraId="5883A830" w14:textId="77777777" w:rsidR="00525377" w:rsidRDefault="00525377" w:rsidP="00F01EAC">
            <w:pPr>
              <w:jc w:val="center"/>
              <w:rPr>
                <w:rFonts w:asciiTheme="majorHAnsi" w:hAnsiTheme="majorHAnsi" w:cstheme="majorHAnsi"/>
              </w:rPr>
            </w:pPr>
          </w:p>
          <w:p w14:paraId="4DD82077" w14:textId="77777777" w:rsidR="00525377" w:rsidRDefault="00525377" w:rsidP="00F01EAC">
            <w:pPr>
              <w:jc w:val="center"/>
              <w:rPr>
                <w:rFonts w:asciiTheme="majorHAnsi" w:hAnsiTheme="majorHAnsi" w:cstheme="majorHAnsi"/>
              </w:rPr>
            </w:pPr>
            <w:r>
              <w:rPr>
                <w:rFonts w:asciiTheme="majorHAnsi" w:hAnsiTheme="majorHAnsi" w:cstheme="majorHAnsi"/>
              </w:rPr>
              <w:t>Disadvantaged books show clear progress.</w:t>
            </w:r>
          </w:p>
          <w:p w14:paraId="776245B3" w14:textId="77777777" w:rsidR="00525377" w:rsidRDefault="00525377" w:rsidP="00F01EAC">
            <w:pPr>
              <w:jc w:val="center"/>
              <w:rPr>
                <w:rFonts w:asciiTheme="majorHAnsi" w:hAnsiTheme="majorHAnsi" w:cstheme="majorHAnsi"/>
              </w:rPr>
            </w:pPr>
          </w:p>
          <w:p w14:paraId="1018E761" w14:textId="77777777" w:rsidR="00525377" w:rsidRDefault="00525377" w:rsidP="00F01EAC">
            <w:pPr>
              <w:jc w:val="center"/>
              <w:rPr>
                <w:rFonts w:asciiTheme="majorHAnsi" w:hAnsiTheme="majorHAnsi" w:cstheme="majorHAnsi"/>
              </w:rPr>
            </w:pPr>
            <w:r>
              <w:rPr>
                <w:rFonts w:asciiTheme="majorHAnsi" w:hAnsiTheme="majorHAnsi" w:cstheme="majorHAnsi"/>
              </w:rPr>
              <w:t>Subject leads analysis of data shows clear progress.</w:t>
            </w:r>
          </w:p>
        </w:tc>
      </w:tr>
      <w:tr w:rsidR="00525377" w14:paraId="4EB7BA12" w14:textId="77777777" w:rsidTr="000246F2">
        <w:tc>
          <w:tcPr>
            <w:tcW w:w="2614" w:type="dxa"/>
          </w:tcPr>
          <w:p w14:paraId="60748D7A" w14:textId="77777777" w:rsidR="00525377" w:rsidRDefault="00525377" w:rsidP="00F01EAC">
            <w:pPr>
              <w:jc w:val="center"/>
              <w:rPr>
                <w:rFonts w:asciiTheme="majorHAnsi" w:hAnsiTheme="majorHAnsi" w:cstheme="majorHAnsi"/>
              </w:rPr>
            </w:pPr>
            <w:r>
              <w:rPr>
                <w:rFonts w:asciiTheme="majorHAnsi" w:hAnsiTheme="majorHAnsi" w:cstheme="majorHAnsi"/>
              </w:rPr>
              <w:t>All children access a broad and balanced curriculum.</w:t>
            </w:r>
          </w:p>
          <w:p w14:paraId="72645B28" w14:textId="77777777" w:rsidR="00525377" w:rsidRDefault="00525377" w:rsidP="00F01EAC">
            <w:pPr>
              <w:jc w:val="center"/>
              <w:rPr>
                <w:rFonts w:asciiTheme="majorHAnsi" w:hAnsiTheme="majorHAnsi" w:cstheme="majorHAnsi"/>
              </w:rPr>
            </w:pPr>
          </w:p>
        </w:tc>
        <w:tc>
          <w:tcPr>
            <w:tcW w:w="2649" w:type="dxa"/>
          </w:tcPr>
          <w:p w14:paraId="5CAD165E" w14:textId="77777777" w:rsidR="00525377" w:rsidRDefault="00525377" w:rsidP="00A47A63">
            <w:pPr>
              <w:jc w:val="center"/>
              <w:rPr>
                <w:rFonts w:asciiTheme="majorHAnsi" w:hAnsiTheme="majorHAnsi" w:cstheme="majorHAnsi"/>
              </w:rPr>
            </w:pPr>
            <w:r>
              <w:rPr>
                <w:rFonts w:asciiTheme="majorHAnsi" w:hAnsiTheme="majorHAnsi" w:cstheme="majorHAnsi"/>
              </w:rPr>
              <w:t>Maths, reading and RE a focus for the year.</w:t>
            </w:r>
          </w:p>
          <w:p w14:paraId="773FEDFC" w14:textId="77777777" w:rsidR="00525377" w:rsidRDefault="00525377" w:rsidP="00A47A63">
            <w:pPr>
              <w:jc w:val="center"/>
              <w:rPr>
                <w:rFonts w:asciiTheme="majorHAnsi" w:hAnsiTheme="majorHAnsi" w:cstheme="majorHAnsi"/>
              </w:rPr>
            </w:pPr>
          </w:p>
          <w:p w14:paraId="6A99D494" w14:textId="77777777" w:rsidR="00525377" w:rsidRDefault="00525377" w:rsidP="00A47A63">
            <w:pPr>
              <w:jc w:val="center"/>
              <w:rPr>
                <w:rFonts w:asciiTheme="majorHAnsi" w:hAnsiTheme="majorHAnsi" w:cstheme="majorHAnsi"/>
              </w:rPr>
            </w:pPr>
            <w:r>
              <w:rPr>
                <w:rFonts w:asciiTheme="majorHAnsi" w:hAnsiTheme="majorHAnsi" w:cstheme="majorHAnsi"/>
              </w:rPr>
              <w:t xml:space="preserve">Subject leaders can identify and discuss the intent, </w:t>
            </w:r>
            <w:proofErr w:type="gramStart"/>
            <w:r>
              <w:rPr>
                <w:rFonts w:asciiTheme="majorHAnsi" w:hAnsiTheme="majorHAnsi" w:cstheme="majorHAnsi"/>
              </w:rPr>
              <w:lastRenderedPageBreak/>
              <w:t>implementation</w:t>
            </w:r>
            <w:proofErr w:type="gramEnd"/>
            <w:r>
              <w:rPr>
                <w:rFonts w:asciiTheme="majorHAnsi" w:hAnsiTheme="majorHAnsi" w:cstheme="majorHAnsi"/>
              </w:rPr>
              <w:t xml:space="preserve"> and impact of their subjects.</w:t>
            </w:r>
          </w:p>
        </w:tc>
        <w:tc>
          <w:tcPr>
            <w:tcW w:w="2649" w:type="dxa"/>
          </w:tcPr>
          <w:p w14:paraId="2A7D31AB" w14:textId="77777777" w:rsidR="00525377" w:rsidRDefault="00525377" w:rsidP="00F01EAC">
            <w:pPr>
              <w:jc w:val="center"/>
              <w:rPr>
                <w:rFonts w:asciiTheme="majorHAnsi" w:hAnsiTheme="majorHAnsi" w:cstheme="majorHAnsi"/>
              </w:rPr>
            </w:pPr>
            <w:r>
              <w:rPr>
                <w:rFonts w:asciiTheme="majorHAnsi" w:hAnsiTheme="majorHAnsi" w:cstheme="majorHAnsi"/>
              </w:rPr>
              <w:lastRenderedPageBreak/>
              <w:t>Art, DT, music a focus for the year.</w:t>
            </w:r>
          </w:p>
          <w:p w14:paraId="1FE74949" w14:textId="77777777" w:rsidR="00525377" w:rsidRDefault="00525377" w:rsidP="00F01EAC">
            <w:pPr>
              <w:jc w:val="center"/>
              <w:rPr>
                <w:rFonts w:asciiTheme="majorHAnsi" w:hAnsiTheme="majorHAnsi" w:cstheme="majorHAnsi"/>
              </w:rPr>
            </w:pPr>
          </w:p>
          <w:p w14:paraId="06F33909" w14:textId="77777777" w:rsidR="00525377" w:rsidRDefault="00525377" w:rsidP="00F01EAC">
            <w:pPr>
              <w:jc w:val="center"/>
              <w:rPr>
                <w:rFonts w:asciiTheme="majorHAnsi" w:hAnsiTheme="majorHAnsi" w:cstheme="majorHAnsi"/>
              </w:rPr>
            </w:pPr>
            <w:r>
              <w:rPr>
                <w:rFonts w:asciiTheme="majorHAnsi" w:hAnsiTheme="majorHAnsi" w:cstheme="majorHAnsi"/>
              </w:rPr>
              <w:t xml:space="preserve">Subject leaders can identify and discuss the intent, </w:t>
            </w:r>
            <w:proofErr w:type="gramStart"/>
            <w:r>
              <w:rPr>
                <w:rFonts w:asciiTheme="majorHAnsi" w:hAnsiTheme="majorHAnsi" w:cstheme="majorHAnsi"/>
              </w:rPr>
              <w:lastRenderedPageBreak/>
              <w:t>implementation</w:t>
            </w:r>
            <w:proofErr w:type="gramEnd"/>
            <w:r>
              <w:rPr>
                <w:rFonts w:asciiTheme="majorHAnsi" w:hAnsiTheme="majorHAnsi" w:cstheme="majorHAnsi"/>
              </w:rPr>
              <w:t xml:space="preserve"> and impact of their subjects.</w:t>
            </w:r>
          </w:p>
        </w:tc>
        <w:tc>
          <w:tcPr>
            <w:tcW w:w="2247" w:type="dxa"/>
          </w:tcPr>
          <w:p w14:paraId="48787E33" w14:textId="77777777" w:rsidR="00525377" w:rsidRDefault="00525377" w:rsidP="00F01EAC">
            <w:pPr>
              <w:jc w:val="center"/>
              <w:rPr>
                <w:rFonts w:asciiTheme="majorHAnsi" w:hAnsiTheme="majorHAnsi" w:cstheme="majorHAnsi"/>
              </w:rPr>
            </w:pPr>
            <w:r>
              <w:rPr>
                <w:rFonts w:asciiTheme="majorHAnsi" w:hAnsiTheme="majorHAnsi" w:cstheme="majorHAnsi"/>
              </w:rPr>
              <w:lastRenderedPageBreak/>
              <w:t>Science, PSHE and PE a focus for the year.</w:t>
            </w:r>
          </w:p>
          <w:p w14:paraId="5996DF2E" w14:textId="77777777" w:rsidR="00525377" w:rsidRDefault="00525377" w:rsidP="00F01EAC">
            <w:pPr>
              <w:jc w:val="center"/>
              <w:rPr>
                <w:rFonts w:asciiTheme="majorHAnsi" w:hAnsiTheme="majorHAnsi" w:cstheme="majorHAnsi"/>
              </w:rPr>
            </w:pPr>
          </w:p>
          <w:p w14:paraId="4AB0393A" w14:textId="77777777" w:rsidR="00525377" w:rsidRDefault="00525377" w:rsidP="00F01EAC">
            <w:pPr>
              <w:jc w:val="center"/>
              <w:rPr>
                <w:rFonts w:asciiTheme="majorHAnsi" w:hAnsiTheme="majorHAnsi" w:cstheme="majorHAnsi"/>
              </w:rPr>
            </w:pPr>
            <w:r>
              <w:rPr>
                <w:rFonts w:asciiTheme="majorHAnsi" w:hAnsiTheme="majorHAnsi" w:cstheme="majorHAnsi"/>
              </w:rPr>
              <w:t xml:space="preserve">Subject leaders have all been involved in </w:t>
            </w:r>
            <w:r>
              <w:rPr>
                <w:rFonts w:asciiTheme="majorHAnsi" w:hAnsiTheme="majorHAnsi" w:cstheme="majorHAnsi"/>
              </w:rPr>
              <w:lastRenderedPageBreak/>
              <w:t>training for their subjects.</w:t>
            </w:r>
          </w:p>
          <w:p w14:paraId="6807F54D" w14:textId="77777777" w:rsidR="00525377" w:rsidRDefault="00525377" w:rsidP="00F01EAC">
            <w:pPr>
              <w:jc w:val="center"/>
              <w:rPr>
                <w:rFonts w:asciiTheme="majorHAnsi" w:hAnsiTheme="majorHAnsi" w:cstheme="majorHAnsi"/>
              </w:rPr>
            </w:pPr>
          </w:p>
          <w:p w14:paraId="160D048F" w14:textId="7D29B9FF" w:rsidR="00525377" w:rsidRDefault="00525377" w:rsidP="00F01EAC">
            <w:pPr>
              <w:jc w:val="center"/>
              <w:rPr>
                <w:rFonts w:asciiTheme="majorHAnsi" w:hAnsiTheme="majorHAnsi" w:cstheme="majorHAnsi"/>
              </w:rPr>
            </w:pPr>
            <w:r>
              <w:rPr>
                <w:rFonts w:asciiTheme="majorHAnsi" w:hAnsiTheme="majorHAnsi" w:cstheme="majorHAnsi"/>
              </w:rPr>
              <w:t>Confidently discuss the strengths, areas for development and next steps.</w:t>
            </w:r>
          </w:p>
        </w:tc>
        <w:tc>
          <w:tcPr>
            <w:tcW w:w="2615" w:type="dxa"/>
          </w:tcPr>
          <w:p w14:paraId="3BDFB4A2" w14:textId="62EC15CB" w:rsidR="00525377" w:rsidRDefault="00525377" w:rsidP="00F01EAC">
            <w:pPr>
              <w:jc w:val="center"/>
              <w:rPr>
                <w:rFonts w:asciiTheme="majorHAnsi" w:hAnsiTheme="majorHAnsi" w:cstheme="majorHAnsi"/>
              </w:rPr>
            </w:pPr>
            <w:r>
              <w:rPr>
                <w:rFonts w:asciiTheme="majorHAnsi" w:hAnsiTheme="majorHAnsi" w:cstheme="majorHAnsi"/>
              </w:rPr>
              <w:lastRenderedPageBreak/>
              <w:t xml:space="preserve">Subject leaders will be able to discuss their </w:t>
            </w:r>
            <w:proofErr w:type="gramStart"/>
            <w:r>
              <w:rPr>
                <w:rFonts w:asciiTheme="majorHAnsi" w:hAnsiTheme="majorHAnsi" w:cstheme="majorHAnsi"/>
              </w:rPr>
              <w:t>subject .</w:t>
            </w:r>
            <w:proofErr w:type="gramEnd"/>
          </w:p>
          <w:p w14:paraId="102184B2" w14:textId="77777777" w:rsidR="00525377" w:rsidRDefault="00525377" w:rsidP="00F01EAC">
            <w:pPr>
              <w:jc w:val="center"/>
              <w:rPr>
                <w:rFonts w:asciiTheme="majorHAnsi" w:hAnsiTheme="majorHAnsi" w:cstheme="majorHAnsi"/>
              </w:rPr>
            </w:pPr>
          </w:p>
          <w:p w14:paraId="70EC4BF8" w14:textId="77777777" w:rsidR="00525377" w:rsidRDefault="00525377" w:rsidP="00F01EAC">
            <w:pPr>
              <w:jc w:val="center"/>
              <w:rPr>
                <w:rFonts w:asciiTheme="majorHAnsi" w:hAnsiTheme="majorHAnsi" w:cstheme="majorHAnsi"/>
              </w:rPr>
            </w:pPr>
            <w:r>
              <w:rPr>
                <w:rFonts w:asciiTheme="majorHAnsi" w:hAnsiTheme="majorHAnsi" w:cstheme="majorHAnsi"/>
              </w:rPr>
              <w:lastRenderedPageBreak/>
              <w:t>Pupil voice will show a clear understanding of subjects.</w:t>
            </w:r>
          </w:p>
          <w:p w14:paraId="342B68D9" w14:textId="77777777" w:rsidR="00525377" w:rsidRDefault="00525377" w:rsidP="00F01EAC">
            <w:pPr>
              <w:jc w:val="center"/>
              <w:rPr>
                <w:rFonts w:asciiTheme="majorHAnsi" w:hAnsiTheme="majorHAnsi" w:cstheme="majorHAnsi"/>
              </w:rPr>
            </w:pPr>
          </w:p>
          <w:p w14:paraId="00621B23" w14:textId="77777777" w:rsidR="00525377" w:rsidRDefault="00525377" w:rsidP="00F01EAC">
            <w:pPr>
              <w:jc w:val="center"/>
              <w:rPr>
                <w:rFonts w:asciiTheme="majorHAnsi" w:hAnsiTheme="majorHAnsi" w:cstheme="majorHAnsi"/>
              </w:rPr>
            </w:pPr>
            <w:r>
              <w:rPr>
                <w:rFonts w:asciiTheme="majorHAnsi" w:hAnsiTheme="majorHAnsi" w:cstheme="majorHAnsi"/>
              </w:rPr>
              <w:t>All gaps in the curriculum will be closed.</w:t>
            </w:r>
          </w:p>
        </w:tc>
      </w:tr>
    </w:tbl>
    <w:p w14:paraId="796A32C2" w14:textId="77777777" w:rsidR="0033219D" w:rsidRDefault="0033219D" w:rsidP="00F01EAC">
      <w:pPr>
        <w:jc w:val="center"/>
        <w:rPr>
          <w:rFonts w:asciiTheme="majorHAnsi" w:hAnsiTheme="majorHAnsi" w:cstheme="majorHAnsi"/>
        </w:rPr>
      </w:pPr>
    </w:p>
    <w:p w14:paraId="7A2A2C1E" w14:textId="77777777" w:rsidR="0033219D" w:rsidRDefault="0033219D" w:rsidP="00F01EAC">
      <w:pPr>
        <w:jc w:val="center"/>
        <w:rPr>
          <w:rFonts w:asciiTheme="majorHAnsi" w:hAnsiTheme="majorHAnsi" w:cstheme="majorHAnsi"/>
        </w:rPr>
      </w:pPr>
    </w:p>
    <w:p w14:paraId="3EEB6D9D" w14:textId="6BB2C26F" w:rsidR="0033219D" w:rsidRDefault="00617CA2" w:rsidP="00A47A63">
      <w:pPr>
        <w:rPr>
          <w:rFonts w:asciiTheme="majorHAnsi" w:hAnsiTheme="majorHAnsi" w:cstheme="majorHAnsi"/>
        </w:rPr>
      </w:pPr>
      <w:r w:rsidRPr="0033219D">
        <w:rPr>
          <w:rFonts w:asciiTheme="majorHAnsi" w:hAnsiTheme="majorHAnsi" w:cstheme="majorHAnsi"/>
          <w:noProof/>
          <w:lang w:eastAsia="en-GB"/>
        </w:rPr>
        <mc:AlternateContent>
          <mc:Choice Requires="wps">
            <w:drawing>
              <wp:anchor distT="0" distB="0" distL="114300" distR="114300" simplePos="0" relativeHeight="251686912" behindDoc="0" locked="0" layoutInCell="1" allowOverlap="1" wp14:anchorId="43DA188E" wp14:editId="20ECDFB9">
                <wp:simplePos x="0" y="0"/>
                <wp:positionH relativeFrom="margin">
                  <wp:posOffset>0</wp:posOffset>
                </wp:positionH>
                <wp:positionV relativeFrom="paragraph">
                  <wp:posOffset>-635</wp:posOffset>
                </wp:positionV>
                <wp:extent cx="9753600" cy="6286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9753600" cy="628650"/>
                        </a:xfrm>
                        <a:prstGeom prst="rect">
                          <a:avLst/>
                        </a:prstGeom>
                        <a:solidFill>
                          <a:srgbClr val="00B050"/>
                        </a:solidFill>
                        <a:ln w="12700" cap="flat" cmpd="sng" algn="ctr">
                          <a:solidFill>
                            <a:srgbClr val="5B9BD5">
                              <a:shade val="50000"/>
                            </a:srgbClr>
                          </a:solidFill>
                          <a:prstDash val="solid"/>
                          <a:miter lim="800000"/>
                        </a:ln>
                        <a:effectLst/>
                      </wps:spPr>
                      <wps:txbx>
                        <w:txbxContent>
                          <w:p w14:paraId="47B26E2C" w14:textId="77777777" w:rsidR="00617CA2" w:rsidRDefault="00617CA2" w:rsidP="00617CA2">
                            <w:pPr>
                              <w:jc w:val="center"/>
                              <w:rPr>
                                <w:lang w:val="en-US"/>
                              </w:rPr>
                            </w:pPr>
                            <w:r>
                              <w:rPr>
                                <w:lang w:val="en-US"/>
                              </w:rPr>
                              <w:t>2) Behaviour and attitude</w:t>
                            </w:r>
                          </w:p>
                          <w:p w14:paraId="233963B4" w14:textId="77777777" w:rsidR="00617CA2" w:rsidRPr="00951745" w:rsidRDefault="00617CA2" w:rsidP="00617CA2">
                            <w:pPr>
                              <w:jc w:val="center"/>
                              <w:rPr>
                                <w:lang w:val="en-US"/>
                              </w:rPr>
                            </w:pPr>
                            <w:r>
                              <w:rPr>
                                <w:lang w:val="en-US"/>
                              </w:rPr>
                              <w:t xml:space="preserve">For the children to understand the importance of respect and responsibility, in an </w:t>
                            </w:r>
                            <w:proofErr w:type="gramStart"/>
                            <w:r>
                              <w:rPr>
                                <w:lang w:val="en-US"/>
                              </w:rPr>
                              <w:t>ever changing</w:t>
                            </w:r>
                            <w:proofErr w:type="gramEnd"/>
                            <w:r>
                              <w:rPr>
                                <w:lang w:val="en-US"/>
                              </w:rPr>
                              <w:t xml:space="preserve"> world. To ensure they have a clear view of the rule of law.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A188E" id="Rectangle 11" o:spid="_x0000_s1034" style="position:absolute;margin-left:0;margin-top:-.05pt;width:768pt;height:49.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" fillcolor="#00b050" strokecolor="#41719c" strokeweight="1pt">
                <v:textbox>
                  <w:txbxContent>
                    <w:p w14:paraId="47B26E2C" w14:textId="77777777" w:rsidR="00617CA2" w:rsidRDefault="00617CA2" w:rsidP="00617CA2">
                      <w:pPr>
                        <w:jc w:val="center"/>
                        <w:rPr>
                          <w:lang w:val="en-US"/>
                        </w:rPr>
                      </w:pPr>
                      <w:r>
                        <w:rPr>
                          <w:lang w:val="en-US"/>
                        </w:rPr>
                        <w:t>2) Behaviour and attitude</w:t>
                      </w:r>
                    </w:p>
                    <w:p w14:paraId="233963B4" w14:textId="77777777" w:rsidR="00617CA2" w:rsidRPr="00951745" w:rsidRDefault="00617CA2" w:rsidP="00617CA2">
                      <w:pPr>
                        <w:jc w:val="center"/>
                        <w:rPr>
                          <w:lang w:val="en-US"/>
                        </w:rPr>
                      </w:pPr>
                      <w:r>
                        <w:rPr>
                          <w:lang w:val="en-US"/>
                        </w:rPr>
                        <w:t xml:space="preserve">For the children to understand the importance of respect and responsibility, in an </w:t>
                      </w:r>
                      <w:proofErr w:type="gramStart"/>
                      <w:r>
                        <w:rPr>
                          <w:lang w:val="en-US"/>
                        </w:rPr>
                        <w:t>ever changing</w:t>
                      </w:r>
                      <w:proofErr w:type="gramEnd"/>
                      <w:r>
                        <w:rPr>
                          <w:lang w:val="en-US"/>
                        </w:rPr>
                        <w:t xml:space="preserve"> world. To ensure they have a clear view of the rule of law.</w:t>
                      </w:r>
                    </w:p>
                  </w:txbxContent>
                </v:textbox>
                <w10:wrap anchorx="margin"/>
              </v:rect>
            </w:pict>
          </mc:Fallback>
        </mc:AlternateContent>
      </w:r>
    </w:p>
    <w:tbl>
      <w:tblPr>
        <w:tblStyle w:val="TableGrid"/>
        <w:tblpPr w:leftFromText="180" w:rightFromText="180" w:vertAnchor="text" w:horzAnchor="margin" w:tblpY="1317"/>
        <w:tblW w:w="0" w:type="auto"/>
        <w:tblLook w:val="04A0" w:firstRow="1" w:lastRow="0" w:firstColumn="1" w:lastColumn="0" w:noHBand="0" w:noVBand="1"/>
      </w:tblPr>
      <w:tblGrid>
        <w:gridCol w:w="2618"/>
        <w:gridCol w:w="2619"/>
        <w:gridCol w:w="2574"/>
        <w:gridCol w:w="2315"/>
        <w:gridCol w:w="2648"/>
      </w:tblGrid>
      <w:tr w:rsidR="00525377" w14:paraId="0F2854F8" w14:textId="77777777" w:rsidTr="008E3468">
        <w:tc>
          <w:tcPr>
            <w:tcW w:w="2618" w:type="dxa"/>
          </w:tcPr>
          <w:p w14:paraId="68D8FD78" w14:textId="77777777" w:rsidR="00525377" w:rsidRDefault="00525377" w:rsidP="0033219D">
            <w:pPr>
              <w:jc w:val="center"/>
              <w:rPr>
                <w:rFonts w:asciiTheme="majorHAnsi" w:hAnsiTheme="majorHAnsi" w:cstheme="majorHAnsi"/>
              </w:rPr>
            </w:pPr>
            <w:r>
              <w:rPr>
                <w:rFonts w:asciiTheme="majorHAnsi" w:hAnsiTheme="majorHAnsi" w:cstheme="majorHAnsi"/>
              </w:rPr>
              <w:t>Overall plan</w:t>
            </w:r>
          </w:p>
        </w:tc>
        <w:tc>
          <w:tcPr>
            <w:tcW w:w="2619" w:type="dxa"/>
          </w:tcPr>
          <w:p w14:paraId="53FEF880" w14:textId="77777777" w:rsidR="00525377" w:rsidRDefault="00525377" w:rsidP="0033219D">
            <w:pPr>
              <w:jc w:val="center"/>
              <w:rPr>
                <w:rFonts w:asciiTheme="majorHAnsi" w:hAnsiTheme="majorHAnsi" w:cstheme="majorHAnsi"/>
              </w:rPr>
            </w:pPr>
            <w:r>
              <w:rPr>
                <w:rFonts w:asciiTheme="majorHAnsi" w:hAnsiTheme="majorHAnsi" w:cstheme="majorHAnsi"/>
              </w:rPr>
              <w:t>2023-24</w:t>
            </w:r>
          </w:p>
        </w:tc>
        <w:tc>
          <w:tcPr>
            <w:tcW w:w="2574" w:type="dxa"/>
          </w:tcPr>
          <w:p w14:paraId="779026B4" w14:textId="77777777" w:rsidR="00525377" w:rsidRDefault="00525377" w:rsidP="0033219D">
            <w:pPr>
              <w:jc w:val="center"/>
              <w:rPr>
                <w:rFonts w:asciiTheme="majorHAnsi" w:hAnsiTheme="majorHAnsi" w:cstheme="majorHAnsi"/>
              </w:rPr>
            </w:pPr>
            <w:r>
              <w:rPr>
                <w:rFonts w:asciiTheme="majorHAnsi" w:hAnsiTheme="majorHAnsi" w:cstheme="majorHAnsi"/>
              </w:rPr>
              <w:t>2024-25</w:t>
            </w:r>
          </w:p>
        </w:tc>
        <w:tc>
          <w:tcPr>
            <w:tcW w:w="2315" w:type="dxa"/>
          </w:tcPr>
          <w:p w14:paraId="2BBF3B64" w14:textId="1F8795D2" w:rsidR="00525377" w:rsidRDefault="00525377" w:rsidP="0033219D">
            <w:pPr>
              <w:jc w:val="center"/>
              <w:rPr>
                <w:rFonts w:asciiTheme="majorHAnsi" w:hAnsiTheme="majorHAnsi" w:cstheme="majorHAnsi"/>
              </w:rPr>
            </w:pPr>
            <w:r>
              <w:rPr>
                <w:rFonts w:asciiTheme="majorHAnsi" w:hAnsiTheme="majorHAnsi" w:cstheme="majorHAnsi"/>
              </w:rPr>
              <w:t>2025-26</w:t>
            </w:r>
          </w:p>
        </w:tc>
        <w:tc>
          <w:tcPr>
            <w:tcW w:w="2648" w:type="dxa"/>
          </w:tcPr>
          <w:p w14:paraId="7029D048" w14:textId="7827D910" w:rsidR="00525377" w:rsidRDefault="00525377" w:rsidP="0033219D">
            <w:pPr>
              <w:jc w:val="center"/>
              <w:rPr>
                <w:rFonts w:asciiTheme="majorHAnsi" w:hAnsiTheme="majorHAnsi" w:cstheme="majorHAnsi"/>
              </w:rPr>
            </w:pPr>
            <w:r>
              <w:rPr>
                <w:rFonts w:asciiTheme="majorHAnsi" w:hAnsiTheme="majorHAnsi" w:cstheme="majorHAnsi"/>
              </w:rPr>
              <w:t>Success Criteria</w:t>
            </w:r>
          </w:p>
        </w:tc>
      </w:tr>
      <w:tr w:rsidR="00525377" w14:paraId="03F6FF80" w14:textId="77777777" w:rsidTr="008E3468">
        <w:tc>
          <w:tcPr>
            <w:tcW w:w="2618" w:type="dxa"/>
          </w:tcPr>
          <w:p w14:paraId="1950567C" w14:textId="77777777" w:rsidR="00525377" w:rsidRDefault="00525377" w:rsidP="0033219D">
            <w:pPr>
              <w:jc w:val="center"/>
              <w:rPr>
                <w:rFonts w:asciiTheme="majorHAnsi" w:hAnsiTheme="majorHAnsi" w:cstheme="majorHAnsi"/>
              </w:rPr>
            </w:pPr>
            <w:r>
              <w:rPr>
                <w:rFonts w:asciiTheme="majorHAnsi" w:hAnsiTheme="majorHAnsi" w:cstheme="majorHAnsi"/>
              </w:rPr>
              <w:t>Children understand how respect and responsibility affect day-to-day life.</w:t>
            </w:r>
          </w:p>
          <w:p w14:paraId="3A1282DA" w14:textId="77777777" w:rsidR="00525377" w:rsidRDefault="00525377" w:rsidP="0033219D">
            <w:pPr>
              <w:jc w:val="center"/>
              <w:rPr>
                <w:rFonts w:asciiTheme="majorHAnsi" w:hAnsiTheme="majorHAnsi" w:cstheme="majorHAnsi"/>
              </w:rPr>
            </w:pPr>
          </w:p>
        </w:tc>
        <w:tc>
          <w:tcPr>
            <w:tcW w:w="2619" w:type="dxa"/>
          </w:tcPr>
          <w:p w14:paraId="218B3143" w14:textId="77777777" w:rsidR="00525377" w:rsidRDefault="00525377" w:rsidP="0033219D">
            <w:pPr>
              <w:jc w:val="center"/>
              <w:rPr>
                <w:rFonts w:asciiTheme="majorHAnsi" w:hAnsiTheme="majorHAnsi" w:cstheme="majorHAnsi"/>
              </w:rPr>
            </w:pPr>
            <w:r>
              <w:rPr>
                <w:rFonts w:asciiTheme="majorHAnsi" w:hAnsiTheme="majorHAnsi" w:cstheme="majorHAnsi"/>
              </w:rPr>
              <w:t>School introduces Eco-Council and Worship committee.</w:t>
            </w:r>
          </w:p>
          <w:p w14:paraId="73ED9A3F" w14:textId="77777777" w:rsidR="00525377" w:rsidRDefault="00525377" w:rsidP="0033219D">
            <w:pPr>
              <w:jc w:val="center"/>
              <w:rPr>
                <w:rFonts w:asciiTheme="majorHAnsi" w:hAnsiTheme="majorHAnsi" w:cstheme="majorHAnsi"/>
              </w:rPr>
            </w:pPr>
          </w:p>
          <w:p w14:paraId="7D436AF4" w14:textId="77777777" w:rsidR="00525377" w:rsidRDefault="00525377" w:rsidP="0033219D">
            <w:pPr>
              <w:jc w:val="center"/>
              <w:rPr>
                <w:rFonts w:asciiTheme="majorHAnsi" w:hAnsiTheme="majorHAnsi" w:cstheme="majorHAnsi"/>
              </w:rPr>
            </w:pPr>
            <w:r>
              <w:rPr>
                <w:rFonts w:asciiTheme="majorHAnsi" w:hAnsiTheme="majorHAnsi" w:cstheme="majorHAnsi"/>
              </w:rPr>
              <w:t>Children take responsibility for events within the school.</w:t>
            </w:r>
          </w:p>
        </w:tc>
        <w:tc>
          <w:tcPr>
            <w:tcW w:w="2574" w:type="dxa"/>
          </w:tcPr>
          <w:p w14:paraId="1E6B0D73" w14:textId="77777777" w:rsidR="00525377" w:rsidRDefault="00525377" w:rsidP="0033219D">
            <w:pPr>
              <w:jc w:val="center"/>
              <w:rPr>
                <w:rFonts w:asciiTheme="majorHAnsi" w:hAnsiTheme="majorHAnsi" w:cstheme="majorHAnsi"/>
              </w:rPr>
            </w:pPr>
            <w:r>
              <w:rPr>
                <w:rFonts w:asciiTheme="majorHAnsi" w:hAnsiTheme="majorHAnsi" w:cstheme="majorHAnsi"/>
              </w:rPr>
              <w:t>Continue with events across the school year.</w:t>
            </w:r>
          </w:p>
          <w:p w14:paraId="0BEFC388" w14:textId="77777777" w:rsidR="00525377" w:rsidRDefault="00525377" w:rsidP="0033219D">
            <w:pPr>
              <w:jc w:val="center"/>
              <w:rPr>
                <w:rFonts w:asciiTheme="majorHAnsi" w:hAnsiTheme="majorHAnsi" w:cstheme="majorHAnsi"/>
              </w:rPr>
            </w:pPr>
          </w:p>
          <w:p w14:paraId="082CE837" w14:textId="77777777" w:rsidR="00525377" w:rsidRDefault="00525377" w:rsidP="0033219D">
            <w:pPr>
              <w:jc w:val="center"/>
              <w:rPr>
                <w:rFonts w:asciiTheme="majorHAnsi" w:hAnsiTheme="majorHAnsi" w:cstheme="majorHAnsi"/>
              </w:rPr>
            </w:pPr>
            <w:r>
              <w:rPr>
                <w:rFonts w:asciiTheme="majorHAnsi" w:hAnsiTheme="majorHAnsi" w:cstheme="majorHAnsi"/>
              </w:rPr>
              <w:t>Work towards a silver Eco-Council award.</w:t>
            </w:r>
          </w:p>
        </w:tc>
        <w:tc>
          <w:tcPr>
            <w:tcW w:w="2315" w:type="dxa"/>
          </w:tcPr>
          <w:p w14:paraId="0462B5F0" w14:textId="77777777" w:rsidR="00525377" w:rsidRDefault="00525377" w:rsidP="0033219D">
            <w:pPr>
              <w:jc w:val="center"/>
              <w:rPr>
                <w:rFonts w:asciiTheme="majorHAnsi" w:hAnsiTheme="majorHAnsi" w:cstheme="majorHAnsi"/>
              </w:rPr>
            </w:pPr>
            <w:r>
              <w:rPr>
                <w:rFonts w:asciiTheme="majorHAnsi" w:hAnsiTheme="majorHAnsi" w:cstheme="majorHAnsi"/>
              </w:rPr>
              <w:t>Cycle of collective worship and evaluation is established.</w:t>
            </w:r>
          </w:p>
          <w:p w14:paraId="10ACF062" w14:textId="77777777" w:rsidR="00525377" w:rsidRDefault="00525377" w:rsidP="0033219D">
            <w:pPr>
              <w:jc w:val="center"/>
              <w:rPr>
                <w:rFonts w:asciiTheme="majorHAnsi" w:hAnsiTheme="majorHAnsi" w:cstheme="majorHAnsi"/>
              </w:rPr>
            </w:pPr>
          </w:p>
          <w:p w14:paraId="2BD64DCF" w14:textId="0178298F" w:rsidR="00525377" w:rsidRDefault="00525377" w:rsidP="0033219D">
            <w:pPr>
              <w:jc w:val="center"/>
              <w:rPr>
                <w:rFonts w:asciiTheme="majorHAnsi" w:hAnsiTheme="majorHAnsi" w:cstheme="majorHAnsi"/>
              </w:rPr>
            </w:pPr>
            <w:r>
              <w:rPr>
                <w:rFonts w:asciiTheme="majorHAnsi" w:hAnsiTheme="majorHAnsi" w:cstheme="majorHAnsi"/>
              </w:rPr>
              <w:t xml:space="preserve">School working towards a </w:t>
            </w:r>
            <w:proofErr w:type="gramStart"/>
            <w:r>
              <w:rPr>
                <w:rFonts w:asciiTheme="majorHAnsi" w:hAnsiTheme="majorHAnsi" w:cstheme="majorHAnsi"/>
              </w:rPr>
              <w:t>Green</w:t>
            </w:r>
            <w:proofErr w:type="gramEnd"/>
            <w:r>
              <w:rPr>
                <w:rFonts w:asciiTheme="majorHAnsi" w:hAnsiTheme="majorHAnsi" w:cstheme="majorHAnsi"/>
              </w:rPr>
              <w:t xml:space="preserve"> flag.</w:t>
            </w:r>
          </w:p>
        </w:tc>
        <w:tc>
          <w:tcPr>
            <w:tcW w:w="2648" w:type="dxa"/>
          </w:tcPr>
          <w:p w14:paraId="3DD5351C" w14:textId="7BCE13B0" w:rsidR="00525377" w:rsidRDefault="00525377" w:rsidP="0033219D">
            <w:pPr>
              <w:jc w:val="center"/>
              <w:rPr>
                <w:rFonts w:asciiTheme="majorHAnsi" w:hAnsiTheme="majorHAnsi" w:cstheme="majorHAnsi"/>
              </w:rPr>
            </w:pPr>
            <w:r>
              <w:rPr>
                <w:rFonts w:asciiTheme="majorHAnsi" w:hAnsiTheme="majorHAnsi" w:cstheme="majorHAnsi"/>
              </w:rPr>
              <w:t>Have child led groups running in the school.</w:t>
            </w:r>
          </w:p>
          <w:p w14:paraId="376356AD" w14:textId="77777777" w:rsidR="00525377" w:rsidRDefault="00525377" w:rsidP="0033219D">
            <w:pPr>
              <w:jc w:val="center"/>
              <w:rPr>
                <w:rFonts w:asciiTheme="majorHAnsi" w:hAnsiTheme="majorHAnsi" w:cstheme="majorHAnsi"/>
              </w:rPr>
            </w:pPr>
          </w:p>
          <w:p w14:paraId="79010D13" w14:textId="77777777" w:rsidR="00525377" w:rsidRDefault="00525377" w:rsidP="0033219D">
            <w:pPr>
              <w:jc w:val="center"/>
              <w:rPr>
                <w:rFonts w:asciiTheme="majorHAnsi" w:hAnsiTheme="majorHAnsi" w:cstheme="majorHAnsi"/>
              </w:rPr>
            </w:pPr>
            <w:r>
              <w:rPr>
                <w:rFonts w:asciiTheme="majorHAnsi" w:hAnsiTheme="majorHAnsi" w:cstheme="majorHAnsi"/>
              </w:rPr>
              <w:t>Events and fundraising organised by the children.</w:t>
            </w:r>
          </w:p>
          <w:p w14:paraId="385F9720" w14:textId="77777777" w:rsidR="00525377" w:rsidRDefault="00525377" w:rsidP="0033219D">
            <w:pPr>
              <w:jc w:val="center"/>
              <w:rPr>
                <w:rFonts w:asciiTheme="majorHAnsi" w:hAnsiTheme="majorHAnsi" w:cstheme="majorHAnsi"/>
              </w:rPr>
            </w:pPr>
          </w:p>
          <w:p w14:paraId="46357EF7" w14:textId="77777777" w:rsidR="00525377" w:rsidRDefault="00525377" w:rsidP="0033219D">
            <w:pPr>
              <w:jc w:val="center"/>
              <w:rPr>
                <w:rFonts w:asciiTheme="majorHAnsi" w:hAnsiTheme="majorHAnsi" w:cstheme="majorHAnsi"/>
              </w:rPr>
            </w:pPr>
            <w:r>
              <w:rPr>
                <w:rFonts w:asciiTheme="majorHAnsi" w:hAnsiTheme="majorHAnsi" w:cstheme="majorHAnsi"/>
              </w:rPr>
              <w:t>Pupil voice shows an understanding of respect and responsibility.</w:t>
            </w:r>
          </w:p>
          <w:p w14:paraId="0D54A97E" w14:textId="77777777" w:rsidR="00525377" w:rsidRDefault="00525377" w:rsidP="0033219D">
            <w:pPr>
              <w:jc w:val="center"/>
              <w:rPr>
                <w:rFonts w:asciiTheme="majorHAnsi" w:hAnsiTheme="majorHAnsi" w:cstheme="majorHAnsi"/>
              </w:rPr>
            </w:pPr>
          </w:p>
        </w:tc>
      </w:tr>
      <w:tr w:rsidR="00525377" w14:paraId="1DCED7A8" w14:textId="77777777" w:rsidTr="008E3468">
        <w:tc>
          <w:tcPr>
            <w:tcW w:w="2618" w:type="dxa"/>
          </w:tcPr>
          <w:p w14:paraId="35B471DF" w14:textId="77777777" w:rsidR="00525377" w:rsidRDefault="00525377" w:rsidP="0033219D">
            <w:pPr>
              <w:jc w:val="center"/>
              <w:rPr>
                <w:rFonts w:asciiTheme="majorHAnsi" w:hAnsiTheme="majorHAnsi" w:cstheme="majorHAnsi"/>
              </w:rPr>
            </w:pPr>
            <w:r>
              <w:rPr>
                <w:rFonts w:asciiTheme="majorHAnsi" w:hAnsiTheme="majorHAnsi" w:cstheme="majorHAnsi"/>
              </w:rPr>
              <w:t>Children understand the British Values, particularly the rule of law.</w:t>
            </w:r>
          </w:p>
          <w:p w14:paraId="66813D78" w14:textId="77777777" w:rsidR="00525377" w:rsidRDefault="00525377" w:rsidP="0033219D">
            <w:pPr>
              <w:jc w:val="center"/>
              <w:rPr>
                <w:rFonts w:asciiTheme="majorHAnsi" w:hAnsiTheme="majorHAnsi" w:cstheme="majorHAnsi"/>
              </w:rPr>
            </w:pPr>
          </w:p>
        </w:tc>
        <w:tc>
          <w:tcPr>
            <w:tcW w:w="2619" w:type="dxa"/>
          </w:tcPr>
          <w:p w14:paraId="4AB5BD46" w14:textId="77777777" w:rsidR="00525377" w:rsidRDefault="00525377" w:rsidP="0033219D">
            <w:pPr>
              <w:jc w:val="center"/>
              <w:rPr>
                <w:rFonts w:asciiTheme="majorHAnsi" w:hAnsiTheme="majorHAnsi" w:cstheme="majorHAnsi"/>
              </w:rPr>
            </w:pPr>
            <w:r>
              <w:rPr>
                <w:rFonts w:asciiTheme="majorHAnsi" w:hAnsiTheme="majorHAnsi" w:cstheme="majorHAnsi"/>
              </w:rPr>
              <w:t>Take part in Parliament week.</w:t>
            </w:r>
          </w:p>
          <w:p w14:paraId="392AFC86" w14:textId="77777777" w:rsidR="00525377" w:rsidRDefault="00525377" w:rsidP="0033219D">
            <w:pPr>
              <w:jc w:val="center"/>
              <w:rPr>
                <w:rFonts w:asciiTheme="majorHAnsi" w:hAnsiTheme="majorHAnsi" w:cstheme="majorHAnsi"/>
              </w:rPr>
            </w:pPr>
          </w:p>
          <w:p w14:paraId="41266F34" w14:textId="77777777" w:rsidR="00525377" w:rsidRDefault="00525377" w:rsidP="002524C7">
            <w:pPr>
              <w:jc w:val="center"/>
              <w:rPr>
                <w:rFonts w:asciiTheme="majorHAnsi" w:hAnsiTheme="majorHAnsi" w:cstheme="majorHAnsi"/>
              </w:rPr>
            </w:pPr>
            <w:r>
              <w:rPr>
                <w:rFonts w:asciiTheme="majorHAnsi" w:hAnsiTheme="majorHAnsi" w:cstheme="majorHAnsi"/>
              </w:rPr>
              <w:t>Ensure SMSC is being taught throughout the curriculum.</w:t>
            </w:r>
          </w:p>
          <w:p w14:paraId="7A850583" w14:textId="77777777" w:rsidR="00525377" w:rsidRDefault="00525377" w:rsidP="002524C7">
            <w:pPr>
              <w:jc w:val="center"/>
              <w:rPr>
                <w:rFonts w:asciiTheme="majorHAnsi" w:hAnsiTheme="majorHAnsi" w:cstheme="majorHAnsi"/>
              </w:rPr>
            </w:pPr>
          </w:p>
          <w:p w14:paraId="5C317ACF" w14:textId="77777777" w:rsidR="00525377" w:rsidRDefault="00525377" w:rsidP="002524C7">
            <w:pPr>
              <w:jc w:val="center"/>
              <w:rPr>
                <w:rFonts w:asciiTheme="majorHAnsi" w:hAnsiTheme="majorHAnsi" w:cstheme="majorHAnsi"/>
              </w:rPr>
            </w:pPr>
            <w:r>
              <w:rPr>
                <w:rFonts w:asciiTheme="majorHAnsi" w:hAnsiTheme="majorHAnsi" w:cstheme="majorHAnsi"/>
              </w:rPr>
              <w:t>Children to identify the British values through pupil voice.</w:t>
            </w:r>
          </w:p>
          <w:p w14:paraId="714139BA" w14:textId="77777777" w:rsidR="00525377" w:rsidRDefault="00525377" w:rsidP="002524C7">
            <w:pPr>
              <w:jc w:val="center"/>
              <w:rPr>
                <w:rFonts w:asciiTheme="majorHAnsi" w:hAnsiTheme="majorHAnsi" w:cstheme="majorHAnsi"/>
              </w:rPr>
            </w:pPr>
          </w:p>
        </w:tc>
        <w:tc>
          <w:tcPr>
            <w:tcW w:w="2574" w:type="dxa"/>
          </w:tcPr>
          <w:p w14:paraId="6E508F4D" w14:textId="77777777" w:rsidR="00525377" w:rsidRDefault="00525377" w:rsidP="002524C7">
            <w:pPr>
              <w:jc w:val="center"/>
              <w:rPr>
                <w:rFonts w:asciiTheme="majorHAnsi" w:hAnsiTheme="majorHAnsi" w:cstheme="majorHAnsi"/>
              </w:rPr>
            </w:pPr>
            <w:r>
              <w:rPr>
                <w:rFonts w:asciiTheme="majorHAnsi" w:hAnsiTheme="majorHAnsi" w:cstheme="majorHAnsi"/>
              </w:rPr>
              <w:lastRenderedPageBreak/>
              <w:t>Take part in Parliament week.</w:t>
            </w:r>
          </w:p>
          <w:p w14:paraId="23966B32" w14:textId="77777777" w:rsidR="00525377" w:rsidRDefault="00525377" w:rsidP="002524C7">
            <w:pPr>
              <w:jc w:val="center"/>
              <w:rPr>
                <w:rFonts w:asciiTheme="majorHAnsi" w:hAnsiTheme="majorHAnsi" w:cstheme="majorHAnsi"/>
              </w:rPr>
            </w:pPr>
          </w:p>
          <w:p w14:paraId="5C9B1822" w14:textId="77777777" w:rsidR="00525377" w:rsidRDefault="00525377" w:rsidP="002524C7">
            <w:pPr>
              <w:jc w:val="center"/>
              <w:rPr>
                <w:rFonts w:asciiTheme="majorHAnsi" w:hAnsiTheme="majorHAnsi" w:cstheme="majorHAnsi"/>
              </w:rPr>
            </w:pPr>
            <w:r>
              <w:rPr>
                <w:rFonts w:asciiTheme="majorHAnsi" w:hAnsiTheme="majorHAnsi" w:cstheme="majorHAnsi"/>
              </w:rPr>
              <w:t>Ensure SMSC is being taught throughout the curriculum.</w:t>
            </w:r>
          </w:p>
          <w:p w14:paraId="44F9A851" w14:textId="77777777" w:rsidR="00525377" w:rsidRDefault="00525377" w:rsidP="002524C7">
            <w:pPr>
              <w:jc w:val="center"/>
              <w:rPr>
                <w:rFonts w:asciiTheme="majorHAnsi" w:hAnsiTheme="majorHAnsi" w:cstheme="majorHAnsi"/>
              </w:rPr>
            </w:pPr>
          </w:p>
          <w:p w14:paraId="38BB0EB5" w14:textId="21E99CFC" w:rsidR="00525377" w:rsidRDefault="00525377" w:rsidP="002524C7">
            <w:pPr>
              <w:jc w:val="center"/>
              <w:rPr>
                <w:rFonts w:asciiTheme="majorHAnsi" w:hAnsiTheme="majorHAnsi" w:cstheme="majorHAnsi"/>
              </w:rPr>
            </w:pPr>
            <w:r>
              <w:rPr>
                <w:rFonts w:asciiTheme="majorHAnsi" w:hAnsiTheme="majorHAnsi" w:cstheme="majorHAnsi"/>
              </w:rPr>
              <w:t>Children to identify the British values through pupil voice</w:t>
            </w:r>
          </w:p>
        </w:tc>
        <w:tc>
          <w:tcPr>
            <w:tcW w:w="2315" w:type="dxa"/>
          </w:tcPr>
          <w:p w14:paraId="43C93246" w14:textId="77777777" w:rsidR="00525377" w:rsidRDefault="00525377" w:rsidP="0033219D">
            <w:pPr>
              <w:jc w:val="center"/>
              <w:rPr>
                <w:rFonts w:asciiTheme="majorHAnsi" w:hAnsiTheme="majorHAnsi" w:cstheme="majorHAnsi"/>
              </w:rPr>
            </w:pPr>
            <w:r>
              <w:rPr>
                <w:rFonts w:asciiTheme="majorHAnsi" w:hAnsiTheme="majorHAnsi" w:cstheme="majorHAnsi"/>
              </w:rPr>
              <w:t xml:space="preserve">Spirituality is understood by </w:t>
            </w:r>
            <w:proofErr w:type="gramStart"/>
            <w:r>
              <w:rPr>
                <w:rFonts w:asciiTheme="majorHAnsi" w:hAnsiTheme="majorHAnsi" w:cstheme="majorHAnsi"/>
              </w:rPr>
              <w:t>all of</w:t>
            </w:r>
            <w:proofErr w:type="gramEnd"/>
            <w:r>
              <w:rPr>
                <w:rFonts w:asciiTheme="majorHAnsi" w:hAnsiTheme="majorHAnsi" w:cstheme="majorHAnsi"/>
              </w:rPr>
              <w:t xml:space="preserve"> the children.</w:t>
            </w:r>
          </w:p>
          <w:p w14:paraId="7AE51FA8" w14:textId="77777777" w:rsidR="00525377" w:rsidRDefault="00525377" w:rsidP="0033219D">
            <w:pPr>
              <w:jc w:val="center"/>
              <w:rPr>
                <w:rFonts w:asciiTheme="majorHAnsi" w:hAnsiTheme="majorHAnsi" w:cstheme="majorHAnsi"/>
              </w:rPr>
            </w:pPr>
          </w:p>
          <w:p w14:paraId="42FC6DE9" w14:textId="77777777" w:rsidR="00525377" w:rsidRDefault="00525377" w:rsidP="00617CA2">
            <w:pPr>
              <w:jc w:val="center"/>
              <w:rPr>
                <w:rFonts w:asciiTheme="majorHAnsi" w:hAnsiTheme="majorHAnsi" w:cstheme="majorHAnsi"/>
              </w:rPr>
            </w:pPr>
            <w:r>
              <w:rPr>
                <w:rFonts w:asciiTheme="majorHAnsi" w:hAnsiTheme="majorHAnsi" w:cstheme="majorHAnsi"/>
              </w:rPr>
              <w:t>Take part in Parliament week.</w:t>
            </w:r>
          </w:p>
          <w:p w14:paraId="6911637A" w14:textId="77777777" w:rsidR="00525377" w:rsidRDefault="00525377" w:rsidP="00617CA2">
            <w:pPr>
              <w:jc w:val="center"/>
              <w:rPr>
                <w:rFonts w:asciiTheme="majorHAnsi" w:hAnsiTheme="majorHAnsi" w:cstheme="majorHAnsi"/>
              </w:rPr>
            </w:pPr>
          </w:p>
          <w:p w14:paraId="5B22255F" w14:textId="77777777" w:rsidR="00525377" w:rsidRDefault="00525377" w:rsidP="00617CA2">
            <w:pPr>
              <w:jc w:val="center"/>
              <w:rPr>
                <w:rFonts w:asciiTheme="majorHAnsi" w:hAnsiTheme="majorHAnsi" w:cstheme="majorHAnsi"/>
              </w:rPr>
            </w:pPr>
            <w:r>
              <w:rPr>
                <w:rFonts w:asciiTheme="majorHAnsi" w:hAnsiTheme="majorHAnsi" w:cstheme="majorHAnsi"/>
              </w:rPr>
              <w:t>Ensure SMSC is being taught throughout the curriculum.</w:t>
            </w:r>
          </w:p>
          <w:p w14:paraId="454EBEEE" w14:textId="5A430123" w:rsidR="00525377" w:rsidRDefault="00525377" w:rsidP="0033219D">
            <w:pPr>
              <w:jc w:val="center"/>
              <w:rPr>
                <w:rFonts w:asciiTheme="majorHAnsi" w:hAnsiTheme="majorHAnsi" w:cstheme="majorHAnsi"/>
              </w:rPr>
            </w:pPr>
          </w:p>
        </w:tc>
        <w:tc>
          <w:tcPr>
            <w:tcW w:w="2648" w:type="dxa"/>
          </w:tcPr>
          <w:p w14:paraId="7B300314" w14:textId="1124A15A" w:rsidR="00525377" w:rsidRDefault="00525377" w:rsidP="0033219D">
            <w:pPr>
              <w:jc w:val="center"/>
              <w:rPr>
                <w:rFonts w:asciiTheme="majorHAnsi" w:hAnsiTheme="majorHAnsi" w:cstheme="majorHAnsi"/>
              </w:rPr>
            </w:pPr>
            <w:r>
              <w:rPr>
                <w:rFonts w:asciiTheme="majorHAnsi" w:hAnsiTheme="majorHAnsi" w:cstheme="majorHAnsi"/>
              </w:rPr>
              <w:lastRenderedPageBreak/>
              <w:t xml:space="preserve">Children to </w:t>
            </w:r>
            <w:proofErr w:type="gramStart"/>
            <w:r>
              <w:rPr>
                <w:rFonts w:asciiTheme="majorHAnsi" w:hAnsiTheme="majorHAnsi" w:cstheme="majorHAnsi"/>
              </w:rPr>
              <w:t>have an understanding of</w:t>
            </w:r>
            <w:proofErr w:type="gramEnd"/>
            <w:r>
              <w:rPr>
                <w:rFonts w:asciiTheme="majorHAnsi" w:hAnsiTheme="majorHAnsi" w:cstheme="majorHAnsi"/>
              </w:rPr>
              <w:t xml:space="preserve"> the Rule of Law and British Values.</w:t>
            </w:r>
          </w:p>
          <w:p w14:paraId="7BF3017C" w14:textId="77777777" w:rsidR="00525377" w:rsidRDefault="00525377" w:rsidP="0033219D">
            <w:pPr>
              <w:jc w:val="center"/>
              <w:rPr>
                <w:rFonts w:asciiTheme="majorHAnsi" w:hAnsiTheme="majorHAnsi" w:cstheme="majorHAnsi"/>
              </w:rPr>
            </w:pPr>
          </w:p>
          <w:p w14:paraId="348CEF8E" w14:textId="77777777" w:rsidR="00525377" w:rsidRDefault="00525377" w:rsidP="0033219D">
            <w:pPr>
              <w:jc w:val="center"/>
              <w:rPr>
                <w:rFonts w:asciiTheme="majorHAnsi" w:hAnsiTheme="majorHAnsi" w:cstheme="majorHAnsi"/>
              </w:rPr>
            </w:pPr>
            <w:r>
              <w:rPr>
                <w:rFonts w:asciiTheme="majorHAnsi" w:hAnsiTheme="majorHAnsi" w:cstheme="majorHAnsi"/>
              </w:rPr>
              <w:t>SMSC to be incorporated into the curriculum.</w:t>
            </w:r>
          </w:p>
        </w:tc>
      </w:tr>
      <w:tr w:rsidR="00525377" w14:paraId="50B73417" w14:textId="77777777" w:rsidTr="008E3468">
        <w:tc>
          <w:tcPr>
            <w:tcW w:w="2618" w:type="dxa"/>
          </w:tcPr>
          <w:p w14:paraId="2333FCEF" w14:textId="77777777" w:rsidR="00525377" w:rsidRDefault="00525377" w:rsidP="000602E5">
            <w:pPr>
              <w:jc w:val="center"/>
              <w:rPr>
                <w:rFonts w:asciiTheme="majorHAnsi" w:hAnsiTheme="majorHAnsi" w:cstheme="majorHAnsi"/>
              </w:rPr>
            </w:pPr>
            <w:r>
              <w:rPr>
                <w:rFonts w:asciiTheme="majorHAnsi" w:hAnsiTheme="majorHAnsi" w:cstheme="majorHAnsi"/>
              </w:rPr>
              <w:t xml:space="preserve">Behaviour continues to be good, with no </w:t>
            </w:r>
            <w:proofErr w:type="gramStart"/>
            <w:r>
              <w:rPr>
                <w:rFonts w:asciiTheme="majorHAnsi" w:hAnsiTheme="majorHAnsi" w:cstheme="majorHAnsi"/>
              </w:rPr>
              <w:t>low level</w:t>
            </w:r>
            <w:proofErr w:type="gramEnd"/>
            <w:r>
              <w:rPr>
                <w:rFonts w:asciiTheme="majorHAnsi" w:hAnsiTheme="majorHAnsi" w:cstheme="majorHAnsi"/>
              </w:rPr>
              <w:t xml:space="preserve"> disruption.</w:t>
            </w:r>
          </w:p>
          <w:p w14:paraId="1C7B1972" w14:textId="77777777" w:rsidR="00525377" w:rsidRDefault="00525377" w:rsidP="000602E5">
            <w:pPr>
              <w:jc w:val="center"/>
              <w:rPr>
                <w:rFonts w:asciiTheme="majorHAnsi" w:hAnsiTheme="majorHAnsi" w:cstheme="majorHAnsi"/>
              </w:rPr>
            </w:pPr>
          </w:p>
        </w:tc>
        <w:tc>
          <w:tcPr>
            <w:tcW w:w="2619" w:type="dxa"/>
          </w:tcPr>
          <w:p w14:paraId="75223B93" w14:textId="77777777" w:rsidR="00525377" w:rsidRDefault="00525377" w:rsidP="0033219D">
            <w:pPr>
              <w:jc w:val="center"/>
              <w:rPr>
                <w:rFonts w:asciiTheme="majorHAnsi" w:hAnsiTheme="majorHAnsi" w:cstheme="majorHAnsi"/>
              </w:rPr>
            </w:pPr>
            <w:r>
              <w:rPr>
                <w:rFonts w:asciiTheme="majorHAnsi" w:hAnsiTheme="majorHAnsi" w:cstheme="majorHAnsi"/>
              </w:rPr>
              <w:t>House points to be revamped.</w:t>
            </w:r>
          </w:p>
          <w:p w14:paraId="3D547AE0" w14:textId="77777777" w:rsidR="00525377" w:rsidRDefault="00525377" w:rsidP="0033219D">
            <w:pPr>
              <w:jc w:val="center"/>
              <w:rPr>
                <w:rFonts w:asciiTheme="majorHAnsi" w:hAnsiTheme="majorHAnsi" w:cstheme="majorHAnsi"/>
              </w:rPr>
            </w:pPr>
          </w:p>
          <w:p w14:paraId="6CFAC29B" w14:textId="77777777" w:rsidR="00525377" w:rsidRDefault="00525377" w:rsidP="0033219D">
            <w:pPr>
              <w:jc w:val="center"/>
              <w:rPr>
                <w:rFonts w:asciiTheme="majorHAnsi" w:hAnsiTheme="majorHAnsi" w:cstheme="majorHAnsi"/>
              </w:rPr>
            </w:pPr>
            <w:r>
              <w:rPr>
                <w:rFonts w:asciiTheme="majorHAnsi" w:hAnsiTheme="majorHAnsi" w:cstheme="majorHAnsi"/>
              </w:rPr>
              <w:t>ELSA to be incorporated into a post.</w:t>
            </w:r>
          </w:p>
        </w:tc>
        <w:tc>
          <w:tcPr>
            <w:tcW w:w="2574" w:type="dxa"/>
          </w:tcPr>
          <w:p w14:paraId="6B08AF57" w14:textId="743847DC" w:rsidR="00525377" w:rsidRDefault="00525377" w:rsidP="00347D99">
            <w:pPr>
              <w:rPr>
                <w:rFonts w:asciiTheme="majorHAnsi" w:hAnsiTheme="majorHAnsi" w:cstheme="majorHAnsi"/>
              </w:rPr>
            </w:pPr>
          </w:p>
        </w:tc>
        <w:tc>
          <w:tcPr>
            <w:tcW w:w="2315" w:type="dxa"/>
          </w:tcPr>
          <w:p w14:paraId="5BA985E3" w14:textId="77777777" w:rsidR="00525377" w:rsidRDefault="00525377" w:rsidP="0033219D">
            <w:pPr>
              <w:jc w:val="center"/>
              <w:rPr>
                <w:rFonts w:asciiTheme="majorHAnsi" w:hAnsiTheme="majorHAnsi" w:cstheme="majorHAnsi"/>
              </w:rPr>
            </w:pPr>
          </w:p>
        </w:tc>
        <w:tc>
          <w:tcPr>
            <w:tcW w:w="2648" w:type="dxa"/>
          </w:tcPr>
          <w:p w14:paraId="473B8056" w14:textId="00EB3DAB" w:rsidR="00525377" w:rsidRDefault="00525377" w:rsidP="0033219D">
            <w:pPr>
              <w:jc w:val="center"/>
              <w:rPr>
                <w:rFonts w:asciiTheme="majorHAnsi" w:hAnsiTheme="majorHAnsi" w:cstheme="majorHAnsi"/>
              </w:rPr>
            </w:pPr>
            <w:r>
              <w:rPr>
                <w:rFonts w:asciiTheme="majorHAnsi" w:hAnsiTheme="majorHAnsi" w:cstheme="majorHAnsi"/>
              </w:rPr>
              <w:t>Behaviour continues to be good or outstanding.</w:t>
            </w:r>
          </w:p>
        </w:tc>
      </w:tr>
    </w:tbl>
    <w:p w14:paraId="1F562FD2" w14:textId="2B7E9810" w:rsidR="002A7BF5" w:rsidRDefault="002A7BF5" w:rsidP="00F01EAC">
      <w:pPr>
        <w:jc w:val="center"/>
        <w:rPr>
          <w:rFonts w:asciiTheme="majorHAnsi" w:hAnsiTheme="majorHAnsi" w:cstheme="majorHAnsi"/>
        </w:rPr>
      </w:pPr>
    </w:p>
    <w:p w14:paraId="3587FCC3" w14:textId="77777777" w:rsidR="002A7BF5" w:rsidRDefault="002A7BF5" w:rsidP="00F01EAC">
      <w:pPr>
        <w:jc w:val="center"/>
        <w:rPr>
          <w:rFonts w:asciiTheme="majorHAnsi" w:hAnsiTheme="majorHAnsi" w:cstheme="majorHAnsi"/>
        </w:rPr>
      </w:pPr>
    </w:p>
    <w:p w14:paraId="3CF89C5B" w14:textId="041228C3" w:rsidR="0033219D" w:rsidRDefault="0033219D" w:rsidP="00F01EAC">
      <w:pPr>
        <w:jc w:val="center"/>
        <w:rPr>
          <w:rFonts w:asciiTheme="majorHAnsi" w:hAnsiTheme="majorHAnsi" w:cstheme="majorHAnsi"/>
        </w:rPr>
      </w:pPr>
    </w:p>
    <w:p w14:paraId="28932EE5" w14:textId="1DEFE124" w:rsidR="002A7BF5" w:rsidRDefault="002A7BF5" w:rsidP="00F01EAC">
      <w:pPr>
        <w:jc w:val="center"/>
        <w:rPr>
          <w:rFonts w:asciiTheme="majorHAnsi" w:hAnsiTheme="majorHAnsi" w:cstheme="majorHAnsi"/>
        </w:rPr>
      </w:pPr>
    </w:p>
    <w:p w14:paraId="317AC6E2" w14:textId="0351FB66" w:rsidR="002A7BF5" w:rsidRDefault="002A7BF5" w:rsidP="00F01EAC">
      <w:pPr>
        <w:jc w:val="center"/>
        <w:rPr>
          <w:rFonts w:asciiTheme="majorHAnsi" w:hAnsiTheme="majorHAnsi" w:cstheme="majorHAnsi"/>
        </w:rPr>
      </w:pPr>
    </w:p>
    <w:p w14:paraId="4E2C8EB6" w14:textId="77777777" w:rsidR="002A7BF5" w:rsidRDefault="002A7BF5" w:rsidP="00F01EAC">
      <w:pPr>
        <w:jc w:val="center"/>
        <w:rPr>
          <w:rFonts w:asciiTheme="majorHAnsi" w:hAnsiTheme="majorHAnsi" w:cstheme="majorHAnsi"/>
        </w:rPr>
      </w:pPr>
    </w:p>
    <w:p w14:paraId="1E6BC851" w14:textId="5768DD64" w:rsidR="002A7BF5" w:rsidRDefault="002A7BF5" w:rsidP="00F01EAC">
      <w:pPr>
        <w:jc w:val="center"/>
        <w:rPr>
          <w:rFonts w:asciiTheme="majorHAnsi" w:hAnsiTheme="majorHAnsi" w:cstheme="majorHAnsi"/>
        </w:rPr>
      </w:pPr>
    </w:p>
    <w:p w14:paraId="27F089FE" w14:textId="1D180E0D" w:rsidR="002A7BF5" w:rsidRDefault="002A7BF5" w:rsidP="00F01EAC">
      <w:pPr>
        <w:jc w:val="center"/>
        <w:rPr>
          <w:rFonts w:asciiTheme="majorHAnsi" w:hAnsiTheme="majorHAnsi" w:cstheme="majorHAnsi"/>
        </w:rPr>
      </w:pPr>
    </w:p>
    <w:p w14:paraId="51EAA273" w14:textId="50C5EAF1" w:rsidR="002A7BF5" w:rsidRDefault="002A7BF5" w:rsidP="00347D99">
      <w:pPr>
        <w:rPr>
          <w:rFonts w:asciiTheme="majorHAnsi" w:hAnsiTheme="majorHAnsi" w:cstheme="majorHAnsi"/>
        </w:rPr>
      </w:pPr>
    </w:p>
    <w:p w14:paraId="3166F310" w14:textId="6018C4E8" w:rsidR="002A7BF5" w:rsidRDefault="002A7BF5" w:rsidP="00F01EAC">
      <w:pPr>
        <w:jc w:val="center"/>
        <w:rPr>
          <w:rFonts w:asciiTheme="majorHAnsi" w:hAnsiTheme="majorHAnsi" w:cstheme="majorHAnsi"/>
        </w:rPr>
      </w:pPr>
    </w:p>
    <w:p w14:paraId="246155C8" w14:textId="77777777" w:rsidR="002A7BF5" w:rsidRDefault="002A7BF5" w:rsidP="00F01EAC">
      <w:pPr>
        <w:jc w:val="center"/>
        <w:rPr>
          <w:rFonts w:asciiTheme="majorHAnsi" w:hAnsiTheme="majorHAnsi" w:cstheme="majorHAnsi"/>
        </w:rPr>
      </w:pPr>
    </w:p>
    <w:p w14:paraId="461BF33D" w14:textId="77777777" w:rsidR="00617CA2" w:rsidRDefault="00617CA2" w:rsidP="00F01EAC">
      <w:pPr>
        <w:jc w:val="center"/>
        <w:rPr>
          <w:rFonts w:asciiTheme="majorHAnsi" w:hAnsiTheme="majorHAnsi" w:cstheme="majorHAnsi"/>
        </w:rPr>
      </w:pPr>
    </w:p>
    <w:p w14:paraId="2FC691CE" w14:textId="77777777" w:rsidR="00617CA2" w:rsidRDefault="00617CA2" w:rsidP="00F01EAC">
      <w:pPr>
        <w:jc w:val="center"/>
        <w:rPr>
          <w:rFonts w:asciiTheme="majorHAnsi" w:hAnsiTheme="majorHAnsi" w:cstheme="majorHAnsi"/>
        </w:rPr>
      </w:pPr>
    </w:p>
    <w:p w14:paraId="3FC0ECE0" w14:textId="77777777" w:rsidR="00617CA2" w:rsidRDefault="00617CA2" w:rsidP="00F01EAC">
      <w:pPr>
        <w:jc w:val="center"/>
        <w:rPr>
          <w:rFonts w:asciiTheme="majorHAnsi" w:hAnsiTheme="majorHAnsi" w:cstheme="majorHAnsi"/>
        </w:rPr>
      </w:pPr>
    </w:p>
    <w:p w14:paraId="71B121D2" w14:textId="77777777" w:rsidR="00617CA2" w:rsidRDefault="00617CA2" w:rsidP="00F01EAC">
      <w:pPr>
        <w:jc w:val="center"/>
        <w:rPr>
          <w:rFonts w:asciiTheme="majorHAnsi" w:hAnsiTheme="majorHAnsi" w:cstheme="majorHAnsi"/>
        </w:rPr>
      </w:pPr>
    </w:p>
    <w:p w14:paraId="38DE1EAE" w14:textId="77777777" w:rsidR="00617CA2" w:rsidRDefault="00617CA2" w:rsidP="00F01EAC">
      <w:pPr>
        <w:jc w:val="center"/>
        <w:rPr>
          <w:rFonts w:asciiTheme="majorHAnsi" w:hAnsiTheme="majorHAnsi" w:cstheme="majorHAnsi"/>
        </w:rPr>
      </w:pPr>
    </w:p>
    <w:p w14:paraId="45033EDA" w14:textId="77777777" w:rsidR="00617CA2" w:rsidRDefault="00617CA2" w:rsidP="00F01EAC">
      <w:pPr>
        <w:jc w:val="center"/>
        <w:rPr>
          <w:rFonts w:asciiTheme="majorHAnsi" w:hAnsiTheme="majorHAnsi" w:cstheme="majorHAnsi"/>
        </w:rPr>
      </w:pPr>
    </w:p>
    <w:p w14:paraId="102BE687" w14:textId="00ABCBEF" w:rsidR="00617CA2" w:rsidRDefault="00617CA2" w:rsidP="00F01EAC">
      <w:pPr>
        <w:jc w:val="center"/>
        <w:rPr>
          <w:rFonts w:asciiTheme="majorHAnsi" w:hAnsiTheme="majorHAnsi" w:cstheme="majorHAnsi"/>
        </w:rPr>
      </w:pPr>
    </w:p>
    <w:p w14:paraId="0D213DF8" w14:textId="50FBA4C9" w:rsidR="00617CA2" w:rsidRDefault="00617CA2" w:rsidP="00F01EAC">
      <w:pPr>
        <w:jc w:val="center"/>
        <w:rPr>
          <w:rFonts w:asciiTheme="majorHAnsi" w:hAnsiTheme="majorHAnsi" w:cstheme="majorHAnsi"/>
        </w:rPr>
      </w:pPr>
      <w:r w:rsidRPr="002A7BF5">
        <w:rPr>
          <w:rFonts w:asciiTheme="majorHAnsi" w:hAnsiTheme="majorHAnsi" w:cstheme="majorHAnsi"/>
          <w:noProof/>
          <w:lang w:eastAsia="en-GB"/>
        </w:rPr>
        <mc:AlternateContent>
          <mc:Choice Requires="wps">
            <w:drawing>
              <wp:anchor distT="0" distB="0" distL="114300" distR="114300" simplePos="0" relativeHeight="251678720" behindDoc="0" locked="0" layoutInCell="1" allowOverlap="1" wp14:anchorId="59A881DB" wp14:editId="60ED94E0">
                <wp:simplePos x="0" y="0"/>
                <wp:positionH relativeFrom="margin">
                  <wp:align>left</wp:align>
                </wp:positionH>
                <wp:positionV relativeFrom="paragraph">
                  <wp:posOffset>2540</wp:posOffset>
                </wp:positionV>
                <wp:extent cx="9753600" cy="6000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9753600" cy="600075"/>
                        </a:xfrm>
                        <a:prstGeom prst="rect">
                          <a:avLst/>
                        </a:prstGeom>
                        <a:solidFill>
                          <a:srgbClr val="FFFF00"/>
                        </a:solidFill>
                        <a:ln w="12700" cap="flat" cmpd="sng" algn="ctr">
                          <a:solidFill>
                            <a:srgbClr val="5B9BD5">
                              <a:shade val="50000"/>
                            </a:srgbClr>
                          </a:solidFill>
                          <a:prstDash val="solid"/>
                          <a:miter lim="800000"/>
                        </a:ln>
                        <a:effectLst/>
                      </wps:spPr>
                      <wps:txbx>
                        <w:txbxContent>
                          <w:p w14:paraId="3753C304" w14:textId="77777777" w:rsidR="002A7BF5" w:rsidRDefault="002A7BF5" w:rsidP="002A7BF5">
                            <w:pPr>
                              <w:jc w:val="center"/>
                              <w:rPr>
                                <w:lang w:val="en-US"/>
                              </w:rPr>
                            </w:pPr>
                            <w:r>
                              <w:rPr>
                                <w:lang w:val="en-US"/>
                              </w:rPr>
                              <w:t>3) Personal development</w:t>
                            </w:r>
                          </w:p>
                          <w:p w14:paraId="236D33AA" w14:textId="77777777" w:rsidR="002A7BF5" w:rsidRDefault="002A7BF5" w:rsidP="002A7BF5">
                            <w:pPr>
                              <w:jc w:val="center"/>
                              <w:rPr>
                                <w:lang w:val="en-US"/>
                              </w:rPr>
                            </w:pPr>
                            <w:r>
                              <w:rPr>
                                <w:lang w:val="en-US"/>
                              </w:rPr>
                              <w:t>Children to have access to a wide range of extra-curricular activities and opportunities.</w:t>
                            </w:r>
                          </w:p>
                          <w:p w14:paraId="2F63D7FA" w14:textId="77777777" w:rsidR="002A7BF5" w:rsidRPr="00EF662A" w:rsidRDefault="002A7BF5" w:rsidP="002A7BF5">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881DB" id="Rectangle 12" o:spid="_x0000_s1035" style="position:absolute;left:0;text-align:left;margin-left:0;margin-top:.2pt;width:768pt;height:47.2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" fillcolor="yellow" strokecolor="#41719c" strokeweight="1pt">
                <v:textbox>
                  <w:txbxContent>
                    <w:p w14:paraId="3753C304" w14:textId="77777777" w:rsidR="002A7BF5" w:rsidRDefault="002A7BF5" w:rsidP="002A7BF5">
                      <w:pPr>
                        <w:jc w:val="center"/>
                        <w:rPr>
                          <w:lang w:val="en-US"/>
                        </w:rPr>
                      </w:pPr>
                      <w:r>
                        <w:rPr>
                          <w:lang w:val="en-US"/>
                        </w:rPr>
                        <w:t>3) Personal development</w:t>
                      </w:r>
                    </w:p>
                    <w:p w14:paraId="236D33AA" w14:textId="77777777" w:rsidR="002A7BF5" w:rsidRDefault="002A7BF5" w:rsidP="002A7BF5">
                      <w:pPr>
                        <w:jc w:val="center"/>
                        <w:rPr>
                          <w:lang w:val="en-US"/>
                        </w:rPr>
                      </w:pPr>
                      <w:r>
                        <w:rPr>
                          <w:lang w:val="en-US"/>
                        </w:rPr>
                        <w:t>Children to have access to a wide range of extra-curricular activities and opportunities.</w:t>
                      </w:r>
                    </w:p>
                    <w:p w14:paraId="2F63D7FA" w14:textId="77777777" w:rsidR="002A7BF5" w:rsidRPr="00EF662A" w:rsidRDefault="002A7BF5" w:rsidP="002A7BF5">
                      <w:pPr>
                        <w:jc w:val="center"/>
                        <w:rPr>
                          <w:lang w:val="en-US"/>
                        </w:rPr>
                      </w:pPr>
                    </w:p>
                  </w:txbxContent>
                </v:textbox>
                <w10:wrap anchorx="margin"/>
              </v:rect>
            </w:pict>
          </mc:Fallback>
        </mc:AlternateContent>
      </w:r>
    </w:p>
    <w:p w14:paraId="4524A9D4" w14:textId="42D06D3D" w:rsidR="002A7BF5" w:rsidRDefault="002A7BF5" w:rsidP="00F01EAC">
      <w:pPr>
        <w:jc w:val="center"/>
        <w:rPr>
          <w:rFonts w:asciiTheme="majorHAnsi" w:hAnsiTheme="majorHAnsi" w:cstheme="majorHAnsi"/>
        </w:rPr>
      </w:pPr>
    </w:p>
    <w:tbl>
      <w:tblPr>
        <w:tblStyle w:val="TableGrid"/>
        <w:tblpPr w:leftFromText="180" w:rightFromText="180" w:vertAnchor="text" w:horzAnchor="margin" w:tblpY="-13"/>
        <w:tblW w:w="0" w:type="auto"/>
        <w:tblLook w:val="04A0" w:firstRow="1" w:lastRow="0" w:firstColumn="1" w:lastColumn="0" w:noHBand="0" w:noVBand="1"/>
      </w:tblPr>
      <w:tblGrid>
        <w:gridCol w:w="2640"/>
        <w:gridCol w:w="2628"/>
        <w:gridCol w:w="2628"/>
        <w:gridCol w:w="2318"/>
        <w:gridCol w:w="2561"/>
      </w:tblGrid>
      <w:tr w:rsidR="00525377" w14:paraId="2DC5EBB9" w14:textId="77777777" w:rsidTr="00617CA2">
        <w:tc>
          <w:tcPr>
            <w:tcW w:w="2640" w:type="dxa"/>
          </w:tcPr>
          <w:p w14:paraId="2A94117E" w14:textId="77777777" w:rsidR="00525377" w:rsidRDefault="00525377" w:rsidP="002A7BF5">
            <w:pPr>
              <w:jc w:val="center"/>
              <w:rPr>
                <w:rFonts w:asciiTheme="majorHAnsi" w:hAnsiTheme="majorHAnsi" w:cstheme="majorHAnsi"/>
              </w:rPr>
            </w:pPr>
            <w:r>
              <w:rPr>
                <w:rFonts w:asciiTheme="majorHAnsi" w:hAnsiTheme="majorHAnsi" w:cstheme="majorHAnsi"/>
              </w:rPr>
              <w:lastRenderedPageBreak/>
              <w:t>Overall plan</w:t>
            </w:r>
          </w:p>
        </w:tc>
        <w:tc>
          <w:tcPr>
            <w:tcW w:w="2628" w:type="dxa"/>
          </w:tcPr>
          <w:p w14:paraId="18588AED" w14:textId="77777777" w:rsidR="00525377" w:rsidRDefault="00525377" w:rsidP="002A7BF5">
            <w:pPr>
              <w:jc w:val="center"/>
              <w:rPr>
                <w:rFonts w:asciiTheme="majorHAnsi" w:hAnsiTheme="majorHAnsi" w:cstheme="majorHAnsi"/>
              </w:rPr>
            </w:pPr>
            <w:r>
              <w:rPr>
                <w:rFonts w:asciiTheme="majorHAnsi" w:hAnsiTheme="majorHAnsi" w:cstheme="majorHAnsi"/>
              </w:rPr>
              <w:t>2023-24</w:t>
            </w:r>
          </w:p>
        </w:tc>
        <w:tc>
          <w:tcPr>
            <w:tcW w:w="2628" w:type="dxa"/>
          </w:tcPr>
          <w:p w14:paraId="17D66BC9" w14:textId="77777777" w:rsidR="00525377" w:rsidRDefault="00525377" w:rsidP="002A7BF5">
            <w:pPr>
              <w:jc w:val="center"/>
              <w:rPr>
                <w:rFonts w:asciiTheme="majorHAnsi" w:hAnsiTheme="majorHAnsi" w:cstheme="majorHAnsi"/>
              </w:rPr>
            </w:pPr>
            <w:r>
              <w:rPr>
                <w:rFonts w:asciiTheme="majorHAnsi" w:hAnsiTheme="majorHAnsi" w:cstheme="majorHAnsi"/>
              </w:rPr>
              <w:t>2024-25</w:t>
            </w:r>
          </w:p>
        </w:tc>
        <w:tc>
          <w:tcPr>
            <w:tcW w:w="2318" w:type="dxa"/>
          </w:tcPr>
          <w:p w14:paraId="1570DA43" w14:textId="56AC1D6D" w:rsidR="00525377" w:rsidRDefault="00525377" w:rsidP="002A7BF5">
            <w:pPr>
              <w:jc w:val="center"/>
              <w:rPr>
                <w:rFonts w:asciiTheme="majorHAnsi" w:hAnsiTheme="majorHAnsi" w:cstheme="majorHAnsi"/>
              </w:rPr>
            </w:pPr>
            <w:r>
              <w:rPr>
                <w:rFonts w:asciiTheme="majorHAnsi" w:hAnsiTheme="majorHAnsi" w:cstheme="majorHAnsi"/>
              </w:rPr>
              <w:t>2025-26</w:t>
            </w:r>
          </w:p>
        </w:tc>
        <w:tc>
          <w:tcPr>
            <w:tcW w:w="2561" w:type="dxa"/>
          </w:tcPr>
          <w:p w14:paraId="17F1AEA7" w14:textId="68FEE3AA" w:rsidR="00525377" w:rsidRDefault="00525377" w:rsidP="002A7BF5">
            <w:pPr>
              <w:jc w:val="center"/>
              <w:rPr>
                <w:rFonts w:asciiTheme="majorHAnsi" w:hAnsiTheme="majorHAnsi" w:cstheme="majorHAnsi"/>
              </w:rPr>
            </w:pPr>
            <w:r>
              <w:rPr>
                <w:rFonts w:asciiTheme="majorHAnsi" w:hAnsiTheme="majorHAnsi" w:cstheme="majorHAnsi"/>
              </w:rPr>
              <w:t>Success Criteria</w:t>
            </w:r>
          </w:p>
        </w:tc>
      </w:tr>
      <w:tr w:rsidR="00525377" w14:paraId="06D1E3E1" w14:textId="77777777" w:rsidTr="00617CA2">
        <w:tc>
          <w:tcPr>
            <w:tcW w:w="2640" w:type="dxa"/>
          </w:tcPr>
          <w:p w14:paraId="1CF0F4BF" w14:textId="77777777" w:rsidR="00525377" w:rsidRDefault="00525377" w:rsidP="002A7BF5">
            <w:pPr>
              <w:jc w:val="center"/>
              <w:rPr>
                <w:rFonts w:asciiTheme="majorHAnsi" w:hAnsiTheme="majorHAnsi" w:cstheme="majorHAnsi"/>
              </w:rPr>
            </w:pPr>
            <w:r>
              <w:rPr>
                <w:rFonts w:asciiTheme="majorHAnsi" w:hAnsiTheme="majorHAnsi" w:cstheme="majorHAnsi"/>
              </w:rPr>
              <w:t xml:space="preserve">A wide range of </w:t>
            </w:r>
            <w:proofErr w:type="spellStart"/>
            <w:r>
              <w:rPr>
                <w:rFonts w:asciiTheme="majorHAnsi" w:hAnsiTheme="majorHAnsi" w:cstheme="majorHAnsi"/>
              </w:rPr>
              <w:t>extra curricular</w:t>
            </w:r>
            <w:proofErr w:type="spellEnd"/>
            <w:r>
              <w:rPr>
                <w:rFonts w:asciiTheme="majorHAnsi" w:hAnsiTheme="majorHAnsi" w:cstheme="majorHAnsi"/>
              </w:rPr>
              <w:t xml:space="preserve"> activities will be available.</w:t>
            </w:r>
          </w:p>
          <w:p w14:paraId="62EA0360" w14:textId="77777777" w:rsidR="00525377" w:rsidRDefault="00525377" w:rsidP="002A7BF5">
            <w:pPr>
              <w:jc w:val="center"/>
              <w:rPr>
                <w:rFonts w:asciiTheme="majorHAnsi" w:hAnsiTheme="majorHAnsi" w:cstheme="majorHAnsi"/>
              </w:rPr>
            </w:pPr>
          </w:p>
        </w:tc>
        <w:tc>
          <w:tcPr>
            <w:tcW w:w="2628" w:type="dxa"/>
          </w:tcPr>
          <w:p w14:paraId="58B642BF" w14:textId="77777777" w:rsidR="00525377" w:rsidRDefault="00525377" w:rsidP="002A7BF5">
            <w:pPr>
              <w:jc w:val="center"/>
              <w:rPr>
                <w:rFonts w:asciiTheme="majorHAnsi" w:hAnsiTheme="majorHAnsi" w:cstheme="majorHAnsi"/>
              </w:rPr>
            </w:pPr>
            <w:r>
              <w:rPr>
                <w:rFonts w:asciiTheme="majorHAnsi" w:hAnsiTheme="majorHAnsi" w:cstheme="majorHAnsi"/>
              </w:rPr>
              <w:t>Some external providers are used to run clubs.</w:t>
            </w:r>
          </w:p>
          <w:p w14:paraId="632B70FA" w14:textId="77777777" w:rsidR="00525377" w:rsidRDefault="00525377" w:rsidP="002A7BF5">
            <w:pPr>
              <w:jc w:val="center"/>
              <w:rPr>
                <w:rFonts w:asciiTheme="majorHAnsi" w:hAnsiTheme="majorHAnsi" w:cstheme="majorHAnsi"/>
              </w:rPr>
            </w:pPr>
          </w:p>
          <w:p w14:paraId="149A0DA0" w14:textId="77777777" w:rsidR="00525377" w:rsidRDefault="00525377" w:rsidP="002A7BF5">
            <w:pPr>
              <w:jc w:val="center"/>
              <w:rPr>
                <w:rFonts w:asciiTheme="majorHAnsi" w:hAnsiTheme="majorHAnsi" w:cstheme="majorHAnsi"/>
              </w:rPr>
            </w:pPr>
            <w:r>
              <w:rPr>
                <w:rFonts w:asciiTheme="majorHAnsi" w:hAnsiTheme="majorHAnsi" w:cstheme="majorHAnsi"/>
              </w:rPr>
              <w:t>Clubs continue to be run and well subscribed.</w:t>
            </w:r>
          </w:p>
          <w:p w14:paraId="75096EB1" w14:textId="77777777" w:rsidR="00525377" w:rsidRDefault="00525377" w:rsidP="002A7BF5">
            <w:pPr>
              <w:jc w:val="center"/>
              <w:rPr>
                <w:rFonts w:asciiTheme="majorHAnsi" w:hAnsiTheme="majorHAnsi" w:cstheme="majorHAnsi"/>
              </w:rPr>
            </w:pPr>
          </w:p>
        </w:tc>
        <w:tc>
          <w:tcPr>
            <w:tcW w:w="2628" w:type="dxa"/>
          </w:tcPr>
          <w:p w14:paraId="05E865A7" w14:textId="067C21E1" w:rsidR="00525377" w:rsidRDefault="00525377" w:rsidP="002A7BF5">
            <w:pPr>
              <w:jc w:val="center"/>
              <w:rPr>
                <w:rFonts w:asciiTheme="majorHAnsi" w:hAnsiTheme="majorHAnsi" w:cstheme="majorHAnsi"/>
              </w:rPr>
            </w:pPr>
            <w:r>
              <w:rPr>
                <w:rFonts w:asciiTheme="majorHAnsi" w:hAnsiTheme="majorHAnsi" w:cstheme="majorHAnsi"/>
              </w:rPr>
              <w:t>Provision of before and after school care.</w:t>
            </w:r>
          </w:p>
        </w:tc>
        <w:tc>
          <w:tcPr>
            <w:tcW w:w="2318" w:type="dxa"/>
          </w:tcPr>
          <w:p w14:paraId="63DD18BA" w14:textId="6AE06939" w:rsidR="00525377" w:rsidRDefault="00525377" w:rsidP="002A7BF5">
            <w:pPr>
              <w:jc w:val="center"/>
              <w:rPr>
                <w:rFonts w:asciiTheme="majorHAnsi" w:hAnsiTheme="majorHAnsi" w:cstheme="majorHAnsi"/>
              </w:rPr>
            </w:pPr>
            <w:r>
              <w:rPr>
                <w:rFonts w:asciiTheme="majorHAnsi" w:hAnsiTheme="majorHAnsi" w:cstheme="majorHAnsi"/>
              </w:rPr>
              <w:t xml:space="preserve">Continue provision for </w:t>
            </w:r>
            <w:proofErr w:type="gramStart"/>
            <w:r>
              <w:rPr>
                <w:rFonts w:asciiTheme="majorHAnsi" w:hAnsiTheme="majorHAnsi" w:cstheme="majorHAnsi"/>
              </w:rPr>
              <w:t>all of</w:t>
            </w:r>
            <w:proofErr w:type="gramEnd"/>
            <w:r>
              <w:rPr>
                <w:rFonts w:asciiTheme="majorHAnsi" w:hAnsiTheme="majorHAnsi" w:cstheme="majorHAnsi"/>
              </w:rPr>
              <w:t xml:space="preserve"> the school community.</w:t>
            </w:r>
          </w:p>
        </w:tc>
        <w:tc>
          <w:tcPr>
            <w:tcW w:w="2561" w:type="dxa"/>
          </w:tcPr>
          <w:p w14:paraId="3F907A21" w14:textId="391132F8" w:rsidR="00525377" w:rsidRDefault="00525377" w:rsidP="002A7BF5">
            <w:pPr>
              <w:jc w:val="center"/>
              <w:rPr>
                <w:rFonts w:asciiTheme="majorHAnsi" w:hAnsiTheme="majorHAnsi" w:cstheme="majorHAnsi"/>
              </w:rPr>
            </w:pPr>
            <w:r>
              <w:rPr>
                <w:rFonts w:asciiTheme="majorHAnsi" w:hAnsiTheme="majorHAnsi" w:cstheme="majorHAnsi"/>
              </w:rPr>
              <w:t>Staff continue to run clubs.</w:t>
            </w:r>
          </w:p>
          <w:p w14:paraId="24AA2240" w14:textId="77777777" w:rsidR="00525377" w:rsidRDefault="00525377" w:rsidP="002A7BF5">
            <w:pPr>
              <w:jc w:val="center"/>
              <w:rPr>
                <w:rFonts w:asciiTheme="majorHAnsi" w:hAnsiTheme="majorHAnsi" w:cstheme="majorHAnsi"/>
              </w:rPr>
            </w:pPr>
          </w:p>
          <w:p w14:paraId="2DF0B80F" w14:textId="77777777" w:rsidR="00525377" w:rsidRDefault="00525377" w:rsidP="002A7BF5">
            <w:pPr>
              <w:jc w:val="center"/>
              <w:rPr>
                <w:rFonts w:asciiTheme="majorHAnsi" w:hAnsiTheme="majorHAnsi" w:cstheme="majorHAnsi"/>
              </w:rPr>
            </w:pPr>
            <w:r>
              <w:rPr>
                <w:rFonts w:asciiTheme="majorHAnsi" w:hAnsiTheme="majorHAnsi" w:cstheme="majorHAnsi"/>
              </w:rPr>
              <w:t>Run before and after school clubs.</w:t>
            </w:r>
          </w:p>
        </w:tc>
      </w:tr>
      <w:tr w:rsidR="00525377" w14:paraId="70DE1786" w14:textId="77777777" w:rsidTr="00617CA2">
        <w:tc>
          <w:tcPr>
            <w:tcW w:w="2640" w:type="dxa"/>
          </w:tcPr>
          <w:p w14:paraId="3D1FECB4" w14:textId="77777777" w:rsidR="00525377" w:rsidRDefault="00525377" w:rsidP="002A7BF5">
            <w:pPr>
              <w:jc w:val="center"/>
              <w:rPr>
                <w:rFonts w:asciiTheme="majorHAnsi" w:hAnsiTheme="majorHAnsi" w:cstheme="majorHAnsi"/>
              </w:rPr>
            </w:pPr>
            <w:r>
              <w:rPr>
                <w:rFonts w:asciiTheme="majorHAnsi" w:hAnsiTheme="majorHAnsi" w:cstheme="majorHAnsi"/>
              </w:rPr>
              <w:t>The children will participate in sporting events.</w:t>
            </w:r>
          </w:p>
          <w:p w14:paraId="0CC8978D" w14:textId="77777777" w:rsidR="00525377" w:rsidRDefault="00525377" w:rsidP="002A7BF5">
            <w:pPr>
              <w:jc w:val="center"/>
              <w:rPr>
                <w:rFonts w:asciiTheme="majorHAnsi" w:hAnsiTheme="majorHAnsi" w:cstheme="majorHAnsi"/>
              </w:rPr>
            </w:pPr>
          </w:p>
        </w:tc>
        <w:tc>
          <w:tcPr>
            <w:tcW w:w="2628" w:type="dxa"/>
          </w:tcPr>
          <w:p w14:paraId="35A8E53E" w14:textId="77777777" w:rsidR="00525377" w:rsidRDefault="00525377" w:rsidP="002A7BF5">
            <w:pPr>
              <w:jc w:val="center"/>
              <w:rPr>
                <w:rFonts w:asciiTheme="majorHAnsi" w:hAnsiTheme="majorHAnsi" w:cstheme="majorHAnsi"/>
              </w:rPr>
            </w:pPr>
            <w:r>
              <w:rPr>
                <w:rFonts w:asciiTheme="majorHAnsi" w:hAnsiTheme="majorHAnsi" w:cstheme="majorHAnsi"/>
              </w:rPr>
              <w:t>Continue to engage with ‘The Regis School.’</w:t>
            </w:r>
          </w:p>
          <w:p w14:paraId="2B6F4627" w14:textId="77777777" w:rsidR="00525377" w:rsidRDefault="00525377" w:rsidP="002A7BF5">
            <w:pPr>
              <w:jc w:val="center"/>
              <w:rPr>
                <w:rFonts w:asciiTheme="majorHAnsi" w:hAnsiTheme="majorHAnsi" w:cstheme="majorHAnsi"/>
              </w:rPr>
            </w:pPr>
          </w:p>
          <w:p w14:paraId="66E31CB5" w14:textId="77777777" w:rsidR="00525377" w:rsidRDefault="00525377" w:rsidP="002A7BF5">
            <w:pPr>
              <w:jc w:val="center"/>
              <w:rPr>
                <w:rFonts w:asciiTheme="majorHAnsi" w:hAnsiTheme="majorHAnsi" w:cstheme="majorHAnsi"/>
              </w:rPr>
            </w:pPr>
            <w:r>
              <w:rPr>
                <w:rFonts w:asciiTheme="majorHAnsi" w:hAnsiTheme="majorHAnsi" w:cstheme="majorHAnsi"/>
              </w:rPr>
              <w:t>Children to engage in tournaments.</w:t>
            </w:r>
          </w:p>
          <w:p w14:paraId="31D14417" w14:textId="77777777" w:rsidR="00525377" w:rsidRDefault="00525377" w:rsidP="002A7BF5">
            <w:pPr>
              <w:jc w:val="center"/>
              <w:rPr>
                <w:rFonts w:asciiTheme="majorHAnsi" w:hAnsiTheme="majorHAnsi" w:cstheme="majorHAnsi"/>
              </w:rPr>
            </w:pPr>
          </w:p>
          <w:p w14:paraId="442DF541" w14:textId="77777777" w:rsidR="00525377" w:rsidRDefault="00525377" w:rsidP="002A7BF5">
            <w:pPr>
              <w:jc w:val="center"/>
              <w:rPr>
                <w:rFonts w:asciiTheme="majorHAnsi" w:hAnsiTheme="majorHAnsi" w:cstheme="majorHAnsi"/>
              </w:rPr>
            </w:pPr>
            <w:r>
              <w:rPr>
                <w:rFonts w:asciiTheme="majorHAnsi" w:hAnsiTheme="majorHAnsi" w:cstheme="majorHAnsi"/>
              </w:rPr>
              <w:t xml:space="preserve">Intra events to be more </w:t>
            </w:r>
            <w:proofErr w:type="gramStart"/>
            <w:r>
              <w:rPr>
                <w:rFonts w:asciiTheme="majorHAnsi" w:hAnsiTheme="majorHAnsi" w:cstheme="majorHAnsi"/>
              </w:rPr>
              <w:t>common place</w:t>
            </w:r>
            <w:proofErr w:type="gramEnd"/>
            <w:r>
              <w:rPr>
                <w:rFonts w:asciiTheme="majorHAnsi" w:hAnsiTheme="majorHAnsi" w:cstheme="majorHAnsi"/>
              </w:rPr>
              <w:t xml:space="preserve"> within the school.</w:t>
            </w:r>
          </w:p>
          <w:p w14:paraId="3226A2B8" w14:textId="77777777" w:rsidR="00525377" w:rsidRDefault="00525377" w:rsidP="002A7BF5">
            <w:pPr>
              <w:jc w:val="center"/>
              <w:rPr>
                <w:rFonts w:asciiTheme="majorHAnsi" w:hAnsiTheme="majorHAnsi" w:cstheme="majorHAnsi"/>
              </w:rPr>
            </w:pPr>
          </w:p>
          <w:p w14:paraId="0F3D3A19" w14:textId="77777777" w:rsidR="00525377" w:rsidRDefault="00525377" w:rsidP="002A7BF5">
            <w:pPr>
              <w:jc w:val="center"/>
              <w:rPr>
                <w:rFonts w:asciiTheme="majorHAnsi" w:hAnsiTheme="majorHAnsi" w:cstheme="majorHAnsi"/>
              </w:rPr>
            </w:pPr>
          </w:p>
        </w:tc>
        <w:tc>
          <w:tcPr>
            <w:tcW w:w="2628" w:type="dxa"/>
          </w:tcPr>
          <w:p w14:paraId="3AEA8EF9" w14:textId="77777777" w:rsidR="00525377" w:rsidRDefault="00525377" w:rsidP="001641AC">
            <w:pPr>
              <w:jc w:val="center"/>
              <w:rPr>
                <w:rFonts w:asciiTheme="majorHAnsi" w:hAnsiTheme="majorHAnsi" w:cstheme="majorHAnsi"/>
              </w:rPr>
            </w:pPr>
            <w:r>
              <w:rPr>
                <w:rFonts w:asciiTheme="majorHAnsi" w:hAnsiTheme="majorHAnsi" w:cstheme="majorHAnsi"/>
              </w:rPr>
              <w:t>Continue to engage with ‘The Regis School.’</w:t>
            </w:r>
          </w:p>
          <w:p w14:paraId="537BC1A5" w14:textId="77777777" w:rsidR="00525377" w:rsidRDefault="00525377" w:rsidP="001641AC">
            <w:pPr>
              <w:jc w:val="center"/>
              <w:rPr>
                <w:rFonts w:asciiTheme="majorHAnsi" w:hAnsiTheme="majorHAnsi" w:cstheme="majorHAnsi"/>
              </w:rPr>
            </w:pPr>
          </w:p>
          <w:p w14:paraId="4DC0B2F4" w14:textId="77777777" w:rsidR="00525377" w:rsidRDefault="00525377" w:rsidP="001641AC">
            <w:pPr>
              <w:jc w:val="center"/>
              <w:rPr>
                <w:rFonts w:asciiTheme="majorHAnsi" w:hAnsiTheme="majorHAnsi" w:cstheme="majorHAnsi"/>
              </w:rPr>
            </w:pPr>
            <w:r>
              <w:rPr>
                <w:rFonts w:asciiTheme="majorHAnsi" w:hAnsiTheme="majorHAnsi" w:cstheme="majorHAnsi"/>
              </w:rPr>
              <w:t>Children to engage in tournaments.</w:t>
            </w:r>
          </w:p>
          <w:p w14:paraId="749E1693" w14:textId="77777777" w:rsidR="00525377" w:rsidRDefault="00525377" w:rsidP="001641AC">
            <w:pPr>
              <w:jc w:val="center"/>
              <w:rPr>
                <w:rFonts w:asciiTheme="majorHAnsi" w:hAnsiTheme="majorHAnsi" w:cstheme="majorHAnsi"/>
              </w:rPr>
            </w:pPr>
          </w:p>
          <w:p w14:paraId="6FD500BB" w14:textId="77777777" w:rsidR="00525377" w:rsidRDefault="00525377" w:rsidP="001641AC">
            <w:pPr>
              <w:jc w:val="center"/>
              <w:rPr>
                <w:rFonts w:asciiTheme="majorHAnsi" w:hAnsiTheme="majorHAnsi" w:cstheme="majorHAnsi"/>
              </w:rPr>
            </w:pPr>
            <w:r>
              <w:rPr>
                <w:rFonts w:asciiTheme="majorHAnsi" w:hAnsiTheme="majorHAnsi" w:cstheme="majorHAnsi"/>
              </w:rPr>
              <w:t>School to host a tournament</w:t>
            </w:r>
          </w:p>
        </w:tc>
        <w:tc>
          <w:tcPr>
            <w:tcW w:w="2318" w:type="dxa"/>
          </w:tcPr>
          <w:p w14:paraId="6EF3E264" w14:textId="06A070E4" w:rsidR="00525377" w:rsidRDefault="00525377" w:rsidP="002A7BF5">
            <w:pPr>
              <w:jc w:val="center"/>
              <w:rPr>
                <w:rFonts w:asciiTheme="majorHAnsi" w:hAnsiTheme="majorHAnsi" w:cstheme="majorHAnsi"/>
              </w:rPr>
            </w:pPr>
            <w:r>
              <w:rPr>
                <w:rFonts w:asciiTheme="majorHAnsi" w:hAnsiTheme="majorHAnsi" w:cstheme="majorHAnsi"/>
              </w:rPr>
              <w:t>School to achieve a gold sports mark.</w:t>
            </w:r>
          </w:p>
        </w:tc>
        <w:tc>
          <w:tcPr>
            <w:tcW w:w="2561" w:type="dxa"/>
          </w:tcPr>
          <w:p w14:paraId="598A0589" w14:textId="00022FE4" w:rsidR="00525377" w:rsidRDefault="00525377" w:rsidP="002A7BF5">
            <w:pPr>
              <w:jc w:val="center"/>
              <w:rPr>
                <w:rFonts w:asciiTheme="majorHAnsi" w:hAnsiTheme="majorHAnsi" w:cstheme="majorHAnsi"/>
              </w:rPr>
            </w:pPr>
            <w:r>
              <w:rPr>
                <w:rFonts w:asciiTheme="majorHAnsi" w:hAnsiTheme="majorHAnsi" w:cstheme="majorHAnsi"/>
              </w:rPr>
              <w:t>A wide variety of children to participate in events.</w:t>
            </w:r>
          </w:p>
          <w:p w14:paraId="1F033F80" w14:textId="77777777" w:rsidR="00525377" w:rsidRDefault="00525377" w:rsidP="002A7BF5">
            <w:pPr>
              <w:jc w:val="center"/>
              <w:rPr>
                <w:rFonts w:asciiTheme="majorHAnsi" w:hAnsiTheme="majorHAnsi" w:cstheme="majorHAnsi"/>
              </w:rPr>
            </w:pPr>
          </w:p>
          <w:p w14:paraId="5AA7C619" w14:textId="77777777" w:rsidR="00525377" w:rsidRDefault="00525377" w:rsidP="002A7BF5">
            <w:pPr>
              <w:jc w:val="center"/>
              <w:rPr>
                <w:rFonts w:asciiTheme="majorHAnsi" w:hAnsiTheme="majorHAnsi" w:cstheme="majorHAnsi"/>
              </w:rPr>
            </w:pPr>
            <w:r>
              <w:rPr>
                <w:rFonts w:asciiTheme="majorHAnsi" w:hAnsiTheme="majorHAnsi" w:cstheme="majorHAnsi"/>
              </w:rPr>
              <w:t>The Sport premium plan to be used to good effect.</w:t>
            </w:r>
          </w:p>
          <w:p w14:paraId="71679A8D" w14:textId="77777777" w:rsidR="00525377" w:rsidRDefault="00525377" w:rsidP="002A7BF5">
            <w:pPr>
              <w:jc w:val="center"/>
              <w:rPr>
                <w:rFonts w:asciiTheme="majorHAnsi" w:hAnsiTheme="majorHAnsi" w:cstheme="majorHAnsi"/>
              </w:rPr>
            </w:pPr>
          </w:p>
          <w:p w14:paraId="2EA0FB86" w14:textId="77777777" w:rsidR="00525377" w:rsidRDefault="00525377" w:rsidP="002A7BF5">
            <w:pPr>
              <w:jc w:val="center"/>
              <w:rPr>
                <w:rFonts w:asciiTheme="majorHAnsi" w:hAnsiTheme="majorHAnsi" w:cstheme="majorHAnsi"/>
              </w:rPr>
            </w:pPr>
            <w:r>
              <w:rPr>
                <w:rFonts w:asciiTheme="majorHAnsi" w:hAnsiTheme="majorHAnsi" w:cstheme="majorHAnsi"/>
              </w:rPr>
              <w:t xml:space="preserve">PE </w:t>
            </w:r>
            <w:proofErr w:type="gramStart"/>
            <w:r>
              <w:rPr>
                <w:rFonts w:asciiTheme="majorHAnsi" w:hAnsiTheme="majorHAnsi" w:cstheme="majorHAnsi"/>
              </w:rPr>
              <w:t>lead</w:t>
            </w:r>
            <w:proofErr w:type="gramEnd"/>
            <w:r>
              <w:rPr>
                <w:rFonts w:asciiTheme="majorHAnsi" w:hAnsiTheme="majorHAnsi" w:cstheme="majorHAnsi"/>
              </w:rPr>
              <w:t xml:space="preserve"> to be confident leading the subject.</w:t>
            </w:r>
          </w:p>
        </w:tc>
      </w:tr>
      <w:tr w:rsidR="00525377" w14:paraId="2BCD4EDE" w14:textId="77777777" w:rsidTr="00617CA2">
        <w:tc>
          <w:tcPr>
            <w:tcW w:w="2640" w:type="dxa"/>
          </w:tcPr>
          <w:p w14:paraId="13395356" w14:textId="77777777" w:rsidR="00525377" w:rsidRDefault="00525377" w:rsidP="002A7BF5">
            <w:pPr>
              <w:jc w:val="center"/>
              <w:rPr>
                <w:rFonts w:asciiTheme="majorHAnsi" w:hAnsiTheme="majorHAnsi" w:cstheme="majorHAnsi"/>
              </w:rPr>
            </w:pPr>
            <w:r>
              <w:rPr>
                <w:rFonts w:asciiTheme="majorHAnsi" w:hAnsiTheme="majorHAnsi" w:cstheme="majorHAnsi"/>
              </w:rPr>
              <w:t>Contextual trips will be commonplace in the school.</w:t>
            </w:r>
          </w:p>
          <w:p w14:paraId="193ED433" w14:textId="77777777" w:rsidR="00525377" w:rsidRDefault="00525377" w:rsidP="002A7BF5">
            <w:pPr>
              <w:jc w:val="center"/>
              <w:rPr>
                <w:rFonts w:asciiTheme="majorHAnsi" w:hAnsiTheme="majorHAnsi" w:cstheme="majorHAnsi"/>
              </w:rPr>
            </w:pPr>
          </w:p>
        </w:tc>
        <w:tc>
          <w:tcPr>
            <w:tcW w:w="2628" w:type="dxa"/>
          </w:tcPr>
          <w:p w14:paraId="52AB2048" w14:textId="77777777" w:rsidR="00525377" w:rsidRDefault="00525377" w:rsidP="002A7BF5">
            <w:pPr>
              <w:jc w:val="center"/>
              <w:rPr>
                <w:rFonts w:asciiTheme="majorHAnsi" w:hAnsiTheme="majorHAnsi" w:cstheme="majorHAnsi"/>
              </w:rPr>
            </w:pPr>
            <w:r>
              <w:rPr>
                <w:rFonts w:asciiTheme="majorHAnsi" w:hAnsiTheme="majorHAnsi" w:cstheme="majorHAnsi"/>
              </w:rPr>
              <w:t>Trips to be planned which are linked to a subject.</w:t>
            </w:r>
          </w:p>
          <w:p w14:paraId="0A023D8E" w14:textId="77777777" w:rsidR="00525377" w:rsidRDefault="00525377" w:rsidP="002A7BF5">
            <w:pPr>
              <w:jc w:val="center"/>
              <w:rPr>
                <w:rFonts w:asciiTheme="majorHAnsi" w:hAnsiTheme="majorHAnsi" w:cstheme="majorHAnsi"/>
              </w:rPr>
            </w:pPr>
          </w:p>
          <w:p w14:paraId="13002A6F" w14:textId="77777777" w:rsidR="00525377" w:rsidRDefault="00525377" w:rsidP="002A7BF5">
            <w:pPr>
              <w:jc w:val="center"/>
              <w:rPr>
                <w:rFonts w:asciiTheme="majorHAnsi" w:hAnsiTheme="majorHAnsi" w:cstheme="majorHAnsi"/>
              </w:rPr>
            </w:pPr>
            <w:r>
              <w:rPr>
                <w:rFonts w:asciiTheme="majorHAnsi" w:hAnsiTheme="majorHAnsi" w:cstheme="majorHAnsi"/>
              </w:rPr>
              <w:t>Follow up work is to be planned linked to the trip.</w:t>
            </w:r>
          </w:p>
        </w:tc>
        <w:tc>
          <w:tcPr>
            <w:tcW w:w="2628" w:type="dxa"/>
          </w:tcPr>
          <w:p w14:paraId="0868A07F" w14:textId="77777777" w:rsidR="00525377" w:rsidRDefault="00525377" w:rsidP="002A7BF5">
            <w:pPr>
              <w:jc w:val="center"/>
              <w:rPr>
                <w:rFonts w:asciiTheme="majorHAnsi" w:hAnsiTheme="majorHAnsi" w:cstheme="majorHAnsi"/>
              </w:rPr>
            </w:pPr>
            <w:r>
              <w:rPr>
                <w:rFonts w:asciiTheme="majorHAnsi" w:hAnsiTheme="majorHAnsi" w:cstheme="majorHAnsi"/>
              </w:rPr>
              <w:t>Trips to be fully incorporated into the curriculum, with clear links to work.</w:t>
            </w:r>
          </w:p>
        </w:tc>
        <w:tc>
          <w:tcPr>
            <w:tcW w:w="2318" w:type="dxa"/>
          </w:tcPr>
          <w:p w14:paraId="3B48A637" w14:textId="77777777" w:rsidR="00525377" w:rsidRDefault="00525377" w:rsidP="002A7BF5">
            <w:pPr>
              <w:jc w:val="center"/>
              <w:rPr>
                <w:rFonts w:asciiTheme="majorHAnsi" w:hAnsiTheme="majorHAnsi" w:cstheme="majorHAnsi"/>
              </w:rPr>
            </w:pPr>
            <w:r>
              <w:rPr>
                <w:rFonts w:asciiTheme="majorHAnsi" w:hAnsiTheme="majorHAnsi" w:cstheme="majorHAnsi"/>
              </w:rPr>
              <w:t>All children to have access to trips within the school.</w:t>
            </w:r>
          </w:p>
          <w:p w14:paraId="1A9EA90F" w14:textId="77777777" w:rsidR="00525377" w:rsidRDefault="00525377" w:rsidP="002A7BF5">
            <w:pPr>
              <w:jc w:val="center"/>
              <w:rPr>
                <w:rFonts w:asciiTheme="majorHAnsi" w:hAnsiTheme="majorHAnsi" w:cstheme="majorHAnsi"/>
              </w:rPr>
            </w:pPr>
          </w:p>
          <w:p w14:paraId="062DCCB9" w14:textId="20978945" w:rsidR="00525377" w:rsidRDefault="00525377" w:rsidP="002A7BF5">
            <w:pPr>
              <w:jc w:val="center"/>
              <w:rPr>
                <w:rFonts w:asciiTheme="majorHAnsi" w:hAnsiTheme="majorHAnsi" w:cstheme="majorHAnsi"/>
              </w:rPr>
            </w:pPr>
          </w:p>
        </w:tc>
        <w:tc>
          <w:tcPr>
            <w:tcW w:w="2561" w:type="dxa"/>
          </w:tcPr>
          <w:p w14:paraId="30E1D625" w14:textId="128151DA" w:rsidR="00525377" w:rsidRDefault="00525377" w:rsidP="002A7BF5">
            <w:pPr>
              <w:jc w:val="center"/>
              <w:rPr>
                <w:rFonts w:asciiTheme="majorHAnsi" w:hAnsiTheme="majorHAnsi" w:cstheme="majorHAnsi"/>
              </w:rPr>
            </w:pPr>
            <w:r>
              <w:rPr>
                <w:rFonts w:asciiTheme="majorHAnsi" w:hAnsiTheme="majorHAnsi" w:cstheme="majorHAnsi"/>
              </w:rPr>
              <w:t>Trips planned are contextual and lead to further learning.</w:t>
            </w:r>
          </w:p>
          <w:p w14:paraId="62E11125" w14:textId="77777777" w:rsidR="00525377" w:rsidRDefault="00525377" w:rsidP="002A7BF5">
            <w:pPr>
              <w:jc w:val="center"/>
              <w:rPr>
                <w:rFonts w:asciiTheme="majorHAnsi" w:hAnsiTheme="majorHAnsi" w:cstheme="majorHAnsi"/>
              </w:rPr>
            </w:pPr>
          </w:p>
          <w:p w14:paraId="6F5BB21F" w14:textId="77777777" w:rsidR="00525377" w:rsidRDefault="00525377" w:rsidP="002A7BF5">
            <w:pPr>
              <w:jc w:val="center"/>
              <w:rPr>
                <w:rFonts w:asciiTheme="majorHAnsi" w:hAnsiTheme="majorHAnsi" w:cstheme="majorHAnsi"/>
              </w:rPr>
            </w:pPr>
            <w:r>
              <w:rPr>
                <w:rFonts w:asciiTheme="majorHAnsi" w:hAnsiTheme="majorHAnsi" w:cstheme="majorHAnsi"/>
              </w:rPr>
              <w:t>All staff are confident planning trips.</w:t>
            </w:r>
          </w:p>
        </w:tc>
      </w:tr>
    </w:tbl>
    <w:p w14:paraId="7E575B02" w14:textId="77777777" w:rsidR="002A7BF5" w:rsidRDefault="002A7BF5" w:rsidP="00F01EAC">
      <w:pPr>
        <w:jc w:val="center"/>
        <w:rPr>
          <w:rFonts w:asciiTheme="majorHAnsi" w:hAnsiTheme="majorHAnsi" w:cstheme="majorHAnsi"/>
        </w:rPr>
      </w:pPr>
    </w:p>
    <w:p w14:paraId="784B5D0D" w14:textId="77777777" w:rsidR="00AA3B2B" w:rsidRDefault="00AA3B2B" w:rsidP="00F01EAC">
      <w:pPr>
        <w:jc w:val="center"/>
        <w:rPr>
          <w:rFonts w:asciiTheme="majorHAnsi" w:hAnsiTheme="majorHAnsi" w:cstheme="majorHAnsi"/>
        </w:rPr>
      </w:pPr>
    </w:p>
    <w:p w14:paraId="7E3DA957" w14:textId="77777777" w:rsidR="00AA3B2B" w:rsidRDefault="00AA3B2B" w:rsidP="00F01EAC">
      <w:pPr>
        <w:jc w:val="center"/>
        <w:rPr>
          <w:rFonts w:asciiTheme="majorHAnsi" w:hAnsiTheme="majorHAnsi" w:cstheme="majorHAnsi"/>
        </w:rPr>
      </w:pPr>
    </w:p>
    <w:p w14:paraId="1E9664EB" w14:textId="77777777" w:rsidR="00AA3B2B" w:rsidRDefault="00AA3B2B" w:rsidP="00F01EAC">
      <w:pPr>
        <w:jc w:val="center"/>
        <w:rPr>
          <w:rFonts w:asciiTheme="majorHAnsi" w:hAnsiTheme="majorHAnsi" w:cstheme="majorHAnsi"/>
        </w:rPr>
      </w:pPr>
    </w:p>
    <w:p w14:paraId="0AAA5E05" w14:textId="77777777" w:rsidR="00AA3B2B" w:rsidRDefault="00AA3B2B" w:rsidP="00F01EAC">
      <w:pPr>
        <w:jc w:val="center"/>
        <w:rPr>
          <w:rFonts w:asciiTheme="majorHAnsi" w:hAnsiTheme="majorHAnsi" w:cstheme="majorHAnsi"/>
        </w:rPr>
      </w:pPr>
    </w:p>
    <w:p w14:paraId="44E5A6B4" w14:textId="77777777" w:rsidR="00AA3B2B" w:rsidRDefault="00AA3B2B" w:rsidP="00F01EAC">
      <w:pPr>
        <w:jc w:val="center"/>
        <w:rPr>
          <w:rFonts w:asciiTheme="majorHAnsi" w:hAnsiTheme="majorHAnsi" w:cstheme="majorHAnsi"/>
        </w:rPr>
      </w:pPr>
    </w:p>
    <w:p w14:paraId="422FA4C3" w14:textId="77777777" w:rsidR="00525377" w:rsidRDefault="00525377" w:rsidP="00F01EAC">
      <w:pPr>
        <w:jc w:val="center"/>
        <w:rPr>
          <w:rFonts w:asciiTheme="majorHAnsi" w:hAnsiTheme="majorHAnsi" w:cstheme="majorHAnsi"/>
        </w:rPr>
      </w:pPr>
    </w:p>
    <w:p w14:paraId="36861F2B" w14:textId="77777777" w:rsidR="00525377" w:rsidRDefault="00525377" w:rsidP="00F01EAC">
      <w:pPr>
        <w:jc w:val="center"/>
        <w:rPr>
          <w:rFonts w:asciiTheme="majorHAnsi" w:hAnsiTheme="majorHAnsi" w:cstheme="majorHAnsi"/>
        </w:rPr>
      </w:pPr>
    </w:p>
    <w:p w14:paraId="4490A9BC" w14:textId="77777777" w:rsidR="00525377" w:rsidRDefault="00525377" w:rsidP="00F01EAC">
      <w:pPr>
        <w:jc w:val="center"/>
        <w:rPr>
          <w:rFonts w:asciiTheme="majorHAnsi" w:hAnsiTheme="majorHAnsi" w:cstheme="majorHAnsi"/>
        </w:rPr>
      </w:pPr>
    </w:p>
    <w:p w14:paraId="4B3F37FA" w14:textId="77777777" w:rsidR="00525377" w:rsidRDefault="00525377" w:rsidP="00F01EAC">
      <w:pPr>
        <w:jc w:val="center"/>
        <w:rPr>
          <w:rFonts w:asciiTheme="majorHAnsi" w:hAnsiTheme="majorHAnsi" w:cstheme="majorHAnsi"/>
        </w:rPr>
      </w:pPr>
    </w:p>
    <w:p w14:paraId="40AF3FDB" w14:textId="77777777" w:rsidR="00525377" w:rsidRDefault="00525377" w:rsidP="00F01EAC">
      <w:pPr>
        <w:jc w:val="center"/>
        <w:rPr>
          <w:rFonts w:asciiTheme="majorHAnsi" w:hAnsiTheme="majorHAnsi" w:cstheme="majorHAnsi"/>
        </w:rPr>
      </w:pPr>
    </w:p>
    <w:p w14:paraId="6DAC76AC" w14:textId="77777777" w:rsidR="00525377" w:rsidRDefault="00525377" w:rsidP="00F01EAC">
      <w:pPr>
        <w:jc w:val="center"/>
        <w:rPr>
          <w:rFonts w:asciiTheme="majorHAnsi" w:hAnsiTheme="majorHAnsi" w:cstheme="majorHAnsi"/>
        </w:rPr>
      </w:pPr>
    </w:p>
    <w:p w14:paraId="32C04A57" w14:textId="77777777" w:rsidR="00525377" w:rsidRDefault="00525377" w:rsidP="00F01EAC">
      <w:pPr>
        <w:jc w:val="center"/>
        <w:rPr>
          <w:rFonts w:asciiTheme="majorHAnsi" w:hAnsiTheme="majorHAnsi" w:cstheme="majorHAnsi"/>
        </w:rPr>
      </w:pPr>
    </w:p>
    <w:p w14:paraId="510A15A1" w14:textId="77777777" w:rsidR="00525377" w:rsidRDefault="00525377" w:rsidP="00F01EAC">
      <w:pPr>
        <w:jc w:val="center"/>
        <w:rPr>
          <w:rFonts w:asciiTheme="majorHAnsi" w:hAnsiTheme="majorHAnsi" w:cstheme="majorHAnsi"/>
        </w:rPr>
      </w:pPr>
    </w:p>
    <w:p w14:paraId="31C21AAE" w14:textId="77777777" w:rsidR="00525377" w:rsidRDefault="00525377" w:rsidP="00F01EAC">
      <w:pPr>
        <w:jc w:val="center"/>
        <w:rPr>
          <w:rFonts w:asciiTheme="majorHAnsi" w:hAnsiTheme="majorHAnsi" w:cstheme="majorHAnsi"/>
        </w:rPr>
      </w:pPr>
    </w:p>
    <w:p w14:paraId="03556EC5" w14:textId="77777777" w:rsidR="00525377" w:rsidRDefault="00525377" w:rsidP="00F01EAC">
      <w:pPr>
        <w:jc w:val="center"/>
        <w:rPr>
          <w:rFonts w:asciiTheme="majorHAnsi" w:hAnsiTheme="majorHAnsi" w:cstheme="majorHAnsi"/>
        </w:rPr>
      </w:pPr>
    </w:p>
    <w:p w14:paraId="39392CC5" w14:textId="77777777" w:rsidR="00AA3B2B" w:rsidRDefault="00AA3B2B" w:rsidP="00570AF9">
      <w:pPr>
        <w:rPr>
          <w:rFonts w:asciiTheme="majorHAnsi" w:hAnsiTheme="majorHAnsi" w:cstheme="majorHAnsi"/>
        </w:rPr>
      </w:pPr>
    </w:p>
    <w:p w14:paraId="61775230" w14:textId="77777777" w:rsidR="00AA3B2B" w:rsidRDefault="00AA3B2B" w:rsidP="00F01EAC">
      <w:pPr>
        <w:jc w:val="center"/>
        <w:rPr>
          <w:rFonts w:asciiTheme="majorHAnsi" w:hAnsiTheme="majorHAnsi" w:cstheme="majorHAnsi"/>
        </w:rPr>
      </w:pPr>
      <w:r w:rsidRPr="00AA3B2B">
        <w:rPr>
          <w:rFonts w:asciiTheme="majorHAnsi" w:hAnsiTheme="majorHAnsi" w:cstheme="majorHAnsi"/>
          <w:noProof/>
          <w:lang w:eastAsia="en-GB"/>
        </w:rPr>
        <mc:AlternateContent>
          <mc:Choice Requires="wps">
            <w:drawing>
              <wp:anchor distT="0" distB="0" distL="114300" distR="114300" simplePos="0" relativeHeight="251680768" behindDoc="0" locked="0" layoutInCell="1" allowOverlap="1" wp14:anchorId="3CB08A44" wp14:editId="5BB534DC">
                <wp:simplePos x="0" y="0"/>
                <wp:positionH relativeFrom="margin">
                  <wp:align>left</wp:align>
                </wp:positionH>
                <wp:positionV relativeFrom="paragraph">
                  <wp:posOffset>-38100</wp:posOffset>
                </wp:positionV>
                <wp:extent cx="9915525" cy="6096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9915525" cy="609600"/>
                        </a:xfrm>
                        <a:prstGeom prst="rect">
                          <a:avLst/>
                        </a:prstGeom>
                        <a:solidFill>
                          <a:srgbClr val="FFC000"/>
                        </a:solidFill>
                        <a:ln w="12700" cap="flat" cmpd="sng" algn="ctr">
                          <a:solidFill>
                            <a:srgbClr val="5B9BD5">
                              <a:shade val="50000"/>
                            </a:srgbClr>
                          </a:solidFill>
                          <a:prstDash val="solid"/>
                          <a:miter lim="800000"/>
                        </a:ln>
                        <a:effectLst/>
                      </wps:spPr>
                      <wps:txbx>
                        <w:txbxContent>
                          <w:p w14:paraId="1DF8BBB2" w14:textId="77777777" w:rsidR="00AA3B2B" w:rsidRDefault="00AA3B2B" w:rsidP="00AA3B2B">
                            <w:pPr>
                              <w:jc w:val="center"/>
                              <w:rPr>
                                <w:lang w:val="en-US"/>
                              </w:rPr>
                            </w:pPr>
                            <w:r>
                              <w:rPr>
                                <w:lang w:val="en-US"/>
                              </w:rPr>
                              <w:t>4) Leadership and management</w:t>
                            </w:r>
                          </w:p>
                          <w:p w14:paraId="6A454C37" w14:textId="77777777" w:rsidR="00AA3B2B" w:rsidRPr="00EF662A" w:rsidRDefault="00AA3B2B" w:rsidP="00AA3B2B">
                            <w:pPr>
                              <w:jc w:val="center"/>
                              <w:rPr>
                                <w:lang w:val="en-US"/>
                              </w:rPr>
                            </w:pPr>
                            <w:r>
                              <w:rPr>
                                <w:lang w:val="en-US"/>
                              </w:rPr>
                              <w:t>School to work towards federation and looking towards MAT structures in the future.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B08A44" id="Rectangle 13" o:spid="_x0000_s1036" style="position:absolute;left:0;text-align:left;margin-left:0;margin-top:-3pt;width:780.75pt;height:48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" fillcolor="#ffc000" strokecolor="#41719c" strokeweight="1pt">
                <v:textbox>
                  <w:txbxContent>
                    <w:p w14:paraId="1DF8BBB2" w14:textId="77777777" w:rsidR="00AA3B2B" w:rsidRDefault="00AA3B2B" w:rsidP="00AA3B2B">
                      <w:pPr>
                        <w:jc w:val="center"/>
                        <w:rPr>
                          <w:lang w:val="en-US"/>
                        </w:rPr>
                      </w:pPr>
                      <w:r>
                        <w:rPr>
                          <w:lang w:val="en-US"/>
                        </w:rPr>
                        <w:t>4) Leadership and management</w:t>
                      </w:r>
                    </w:p>
                    <w:p w14:paraId="6A454C37" w14:textId="77777777" w:rsidR="00AA3B2B" w:rsidRPr="00EF662A" w:rsidRDefault="00AA3B2B" w:rsidP="00AA3B2B">
                      <w:pPr>
                        <w:jc w:val="center"/>
                        <w:rPr>
                          <w:lang w:val="en-US"/>
                        </w:rPr>
                      </w:pPr>
                      <w:r>
                        <w:rPr>
                          <w:lang w:val="en-US"/>
                        </w:rPr>
                        <w:t>School to work towards federation and looking towards MAT structures in the future.</w:t>
                      </w:r>
                    </w:p>
                  </w:txbxContent>
                </v:textbox>
                <w10:wrap anchorx="margin"/>
              </v:rect>
            </w:pict>
          </mc:Fallback>
        </mc:AlternateContent>
      </w:r>
    </w:p>
    <w:p w14:paraId="7F89CECA" w14:textId="77777777" w:rsidR="00AA3B2B" w:rsidRDefault="00AA3B2B" w:rsidP="00F01EAC">
      <w:pPr>
        <w:jc w:val="center"/>
        <w:rPr>
          <w:rFonts w:asciiTheme="majorHAnsi" w:hAnsiTheme="majorHAnsi" w:cstheme="majorHAnsi"/>
        </w:rPr>
      </w:pPr>
    </w:p>
    <w:tbl>
      <w:tblPr>
        <w:tblStyle w:val="TableGrid"/>
        <w:tblpPr w:leftFromText="180" w:rightFromText="180" w:vertAnchor="text" w:horzAnchor="margin" w:tblpY="317"/>
        <w:tblW w:w="0" w:type="auto"/>
        <w:tblLook w:val="04A0" w:firstRow="1" w:lastRow="0" w:firstColumn="1" w:lastColumn="0" w:noHBand="0" w:noVBand="1"/>
      </w:tblPr>
      <w:tblGrid>
        <w:gridCol w:w="2629"/>
        <w:gridCol w:w="2598"/>
        <w:gridCol w:w="2598"/>
        <w:gridCol w:w="2364"/>
        <w:gridCol w:w="2606"/>
      </w:tblGrid>
      <w:tr w:rsidR="00525377" w14:paraId="4576F1E1" w14:textId="77777777" w:rsidTr="003D7D44">
        <w:tc>
          <w:tcPr>
            <w:tcW w:w="2629" w:type="dxa"/>
          </w:tcPr>
          <w:p w14:paraId="64CF2267" w14:textId="77777777" w:rsidR="00525377" w:rsidRDefault="00525377" w:rsidP="00AA3B2B">
            <w:pPr>
              <w:jc w:val="center"/>
              <w:rPr>
                <w:rFonts w:asciiTheme="majorHAnsi" w:hAnsiTheme="majorHAnsi" w:cstheme="majorHAnsi"/>
              </w:rPr>
            </w:pPr>
            <w:r>
              <w:rPr>
                <w:rFonts w:asciiTheme="majorHAnsi" w:hAnsiTheme="majorHAnsi" w:cstheme="majorHAnsi"/>
              </w:rPr>
              <w:t>Overall plan</w:t>
            </w:r>
          </w:p>
        </w:tc>
        <w:tc>
          <w:tcPr>
            <w:tcW w:w="2598" w:type="dxa"/>
          </w:tcPr>
          <w:p w14:paraId="19C65771" w14:textId="77777777" w:rsidR="00525377" w:rsidRDefault="00525377" w:rsidP="00AA3B2B">
            <w:pPr>
              <w:jc w:val="center"/>
              <w:rPr>
                <w:rFonts w:asciiTheme="majorHAnsi" w:hAnsiTheme="majorHAnsi" w:cstheme="majorHAnsi"/>
              </w:rPr>
            </w:pPr>
            <w:r>
              <w:rPr>
                <w:rFonts w:asciiTheme="majorHAnsi" w:hAnsiTheme="majorHAnsi" w:cstheme="majorHAnsi"/>
              </w:rPr>
              <w:t>2023-24</w:t>
            </w:r>
          </w:p>
        </w:tc>
        <w:tc>
          <w:tcPr>
            <w:tcW w:w="2598" w:type="dxa"/>
          </w:tcPr>
          <w:p w14:paraId="69154BE9" w14:textId="77777777" w:rsidR="00525377" w:rsidRDefault="00525377" w:rsidP="00AA3B2B">
            <w:pPr>
              <w:jc w:val="center"/>
              <w:rPr>
                <w:rFonts w:asciiTheme="majorHAnsi" w:hAnsiTheme="majorHAnsi" w:cstheme="majorHAnsi"/>
              </w:rPr>
            </w:pPr>
            <w:r>
              <w:rPr>
                <w:rFonts w:asciiTheme="majorHAnsi" w:hAnsiTheme="majorHAnsi" w:cstheme="majorHAnsi"/>
              </w:rPr>
              <w:t>2024-25</w:t>
            </w:r>
          </w:p>
        </w:tc>
        <w:tc>
          <w:tcPr>
            <w:tcW w:w="2364" w:type="dxa"/>
          </w:tcPr>
          <w:p w14:paraId="4D22ABE8" w14:textId="31363EFE" w:rsidR="00525377" w:rsidRDefault="00525377" w:rsidP="00AA3B2B">
            <w:pPr>
              <w:jc w:val="center"/>
              <w:rPr>
                <w:rFonts w:asciiTheme="majorHAnsi" w:hAnsiTheme="majorHAnsi" w:cstheme="majorHAnsi"/>
              </w:rPr>
            </w:pPr>
            <w:r>
              <w:rPr>
                <w:rFonts w:asciiTheme="majorHAnsi" w:hAnsiTheme="majorHAnsi" w:cstheme="majorHAnsi"/>
              </w:rPr>
              <w:t>2025-26</w:t>
            </w:r>
          </w:p>
        </w:tc>
        <w:tc>
          <w:tcPr>
            <w:tcW w:w="2606" w:type="dxa"/>
          </w:tcPr>
          <w:p w14:paraId="710E1CE2" w14:textId="558E3F63" w:rsidR="00525377" w:rsidRDefault="00525377" w:rsidP="00AA3B2B">
            <w:pPr>
              <w:jc w:val="center"/>
              <w:rPr>
                <w:rFonts w:asciiTheme="majorHAnsi" w:hAnsiTheme="majorHAnsi" w:cstheme="majorHAnsi"/>
              </w:rPr>
            </w:pPr>
            <w:r>
              <w:rPr>
                <w:rFonts w:asciiTheme="majorHAnsi" w:hAnsiTheme="majorHAnsi" w:cstheme="majorHAnsi"/>
              </w:rPr>
              <w:t>Success Criteria</w:t>
            </w:r>
          </w:p>
        </w:tc>
      </w:tr>
      <w:tr w:rsidR="00525377" w14:paraId="4D284970" w14:textId="77777777" w:rsidTr="003D7D44">
        <w:tc>
          <w:tcPr>
            <w:tcW w:w="2629" w:type="dxa"/>
          </w:tcPr>
          <w:p w14:paraId="7F2A0E3D" w14:textId="77777777" w:rsidR="00525377" w:rsidRDefault="00525377" w:rsidP="00AA3B2B">
            <w:pPr>
              <w:jc w:val="center"/>
              <w:rPr>
                <w:rFonts w:asciiTheme="majorHAnsi" w:hAnsiTheme="majorHAnsi" w:cstheme="majorHAnsi"/>
              </w:rPr>
            </w:pPr>
            <w:r>
              <w:rPr>
                <w:rFonts w:asciiTheme="majorHAnsi" w:hAnsiTheme="majorHAnsi" w:cstheme="majorHAnsi"/>
              </w:rPr>
              <w:t xml:space="preserve">Federate with a school with the same ethos, </w:t>
            </w:r>
            <w:proofErr w:type="gramStart"/>
            <w:r>
              <w:rPr>
                <w:rFonts w:asciiTheme="majorHAnsi" w:hAnsiTheme="majorHAnsi" w:cstheme="majorHAnsi"/>
              </w:rPr>
              <w:t>vision</w:t>
            </w:r>
            <w:proofErr w:type="gramEnd"/>
            <w:r>
              <w:rPr>
                <w:rFonts w:asciiTheme="majorHAnsi" w:hAnsiTheme="majorHAnsi" w:cstheme="majorHAnsi"/>
              </w:rPr>
              <w:t xml:space="preserve"> and values.</w:t>
            </w:r>
          </w:p>
          <w:p w14:paraId="0B7141A2" w14:textId="77777777" w:rsidR="00525377" w:rsidRDefault="00525377" w:rsidP="00AA3B2B">
            <w:pPr>
              <w:jc w:val="center"/>
              <w:rPr>
                <w:rFonts w:asciiTheme="majorHAnsi" w:hAnsiTheme="majorHAnsi" w:cstheme="majorHAnsi"/>
              </w:rPr>
            </w:pPr>
          </w:p>
        </w:tc>
        <w:tc>
          <w:tcPr>
            <w:tcW w:w="2598" w:type="dxa"/>
          </w:tcPr>
          <w:p w14:paraId="3B8D6B16" w14:textId="77777777" w:rsidR="00525377" w:rsidRDefault="00525377" w:rsidP="00AA3B2B">
            <w:pPr>
              <w:jc w:val="center"/>
              <w:rPr>
                <w:rFonts w:asciiTheme="majorHAnsi" w:hAnsiTheme="majorHAnsi" w:cstheme="majorHAnsi"/>
              </w:rPr>
            </w:pPr>
            <w:r>
              <w:rPr>
                <w:rFonts w:asciiTheme="majorHAnsi" w:hAnsiTheme="majorHAnsi" w:cstheme="majorHAnsi"/>
              </w:rPr>
              <w:t>Governors meet and discuss the terms of the federation.</w:t>
            </w:r>
          </w:p>
          <w:p w14:paraId="3B51FA6B" w14:textId="77777777" w:rsidR="00525377" w:rsidRDefault="00525377" w:rsidP="00AA3B2B">
            <w:pPr>
              <w:jc w:val="center"/>
              <w:rPr>
                <w:rFonts w:asciiTheme="majorHAnsi" w:hAnsiTheme="majorHAnsi" w:cstheme="majorHAnsi"/>
              </w:rPr>
            </w:pPr>
          </w:p>
          <w:p w14:paraId="5300A307" w14:textId="77777777" w:rsidR="00525377" w:rsidRDefault="00525377" w:rsidP="00AA3B2B">
            <w:pPr>
              <w:jc w:val="center"/>
              <w:rPr>
                <w:rFonts w:asciiTheme="majorHAnsi" w:hAnsiTheme="majorHAnsi" w:cstheme="majorHAnsi"/>
              </w:rPr>
            </w:pPr>
            <w:r>
              <w:rPr>
                <w:rFonts w:asciiTheme="majorHAnsi" w:hAnsiTheme="majorHAnsi" w:cstheme="majorHAnsi"/>
              </w:rPr>
              <w:lastRenderedPageBreak/>
              <w:t>School begins the process of federating.</w:t>
            </w:r>
          </w:p>
          <w:p w14:paraId="5A7B1A4F" w14:textId="77777777" w:rsidR="00525377" w:rsidRDefault="00525377" w:rsidP="00AA3B2B">
            <w:pPr>
              <w:jc w:val="center"/>
              <w:rPr>
                <w:rFonts w:asciiTheme="majorHAnsi" w:hAnsiTheme="majorHAnsi" w:cstheme="majorHAnsi"/>
              </w:rPr>
            </w:pPr>
          </w:p>
        </w:tc>
        <w:tc>
          <w:tcPr>
            <w:tcW w:w="2598" w:type="dxa"/>
          </w:tcPr>
          <w:p w14:paraId="3FAD2F93" w14:textId="77777777" w:rsidR="00525377" w:rsidRDefault="00525377" w:rsidP="00AA3B2B">
            <w:pPr>
              <w:jc w:val="center"/>
              <w:rPr>
                <w:rFonts w:asciiTheme="majorHAnsi" w:hAnsiTheme="majorHAnsi" w:cstheme="majorHAnsi"/>
              </w:rPr>
            </w:pPr>
            <w:r>
              <w:rPr>
                <w:rFonts w:asciiTheme="majorHAnsi" w:hAnsiTheme="majorHAnsi" w:cstheme="majorHAnsi"/>
              </w:rPr>
              <w:lastRenderedPageBreak/>
              <w:t>School joins into a federation.</w:t>
            </w:r>
          </w:p>
          <w:p w14:paraId="7207034D" w14:textId="77777777" w:rsidR="00525377" w:rsidRDefault="00525377" w:rsidP="00AA3B2B">
            <w:pPr>
              <w:jc w:val="center"/>
              <w:rPr>
                <w:rFonts w:asciiTheme="majorHAnsi" w:hAnsiTheme="majorHAnsi" w:cstheme="majorHAnsi"/>
              </w:rPr>
            </w:pPr>
          </w:p>
          <w:p w14:paraId="12168634" w14:textId="77777777" w:rsidR="00525377" w:rsidRDefault="00525377" w:rsidP="00AA3B2B">
            <w:pPr>
              <w:jc w:val="center"/>
              <w:rPr>
                <w:rFonts w:asciiTheme="majorHAnsi" w:hAnsiTheme="majorHAnsi" w:cstheme="majorHAnsi"/>
              </w:rPr>
            </w:pPr>
            <w:r>
              <w:rPr>
                <w:rFonts w:asciiTheme="majorHAnsi" w:hAnsiTheme="majorHAnsi" w:cstheme="majorHAnsi"/>
              </w:rPr>
              <w:lastRenderedPageBreak/>
              <w:t>Begins to look towards a MAT, with federated school.</w:t>
            </w:r>
          </w:p>
        </w:tc>
        <w:tc>
          <w:tcPr>
            <w:tcW w:w="2364" w:type="dxa"/>
          </w:tcPr>
          <w:p w14:paraId="3FD8DF7E" w14:textId="17E2A01C" w:rsidR="00525377" w:rsidRDefault="00525377" w:rsidP="00AA3B2B">
            <w:pPr>
              <w:jc w:val="center"/>
              <w:rPr>
                <w:rFonts w:asciiTheme="majorHAnsi" w:hAnsiTheme="majorHAnsi" w:cstheme="majorHAnsi"/>
              </w:rPr>
            </w:pPr>
            <w:r>
              <w:rPr>
                <w:rFonts w:asciiTheme="majorHAnsi" w:hAnsiTheme="majorHAnsi" w:cstheme="majorHAnsi"/>
              </w:rPr>
              <w:lastRenderedPageBreak/>
              <w:t>School is part of a MAT.</w:t>
            </w:r>
          </w:p>
        </w:tc>
        <w:tc>
          <w:tcPr>
            <w:tcW w:w="2606" w:type="dxa"/>
          </w:tcPr>
          <w:p w14:paraId="05273BA8" w14:textId="5331FD8D" w:rsidR="00525377" w:rsidRDefault="00525377" w:rsidP="00AA3B2B">
            <w:pPr>
              <w:jc w:val="center"/>
              <w:rPr>
                <w:rFonts w:asciiTheme="majorHAnsi" w:hAnsiTheme="majorHAnsi" w:cstheme="majorHAnsi"/>
              </w:rPr>
            </w:pPr>
            <w:r>
              <w:rPr>
                <w:rFonts w:asciiTheme="majorHAnsi" w:hAnsiTheme="majorHAnsi" w:cstheme="majorHAnsi"/>
              </w:rPr>
              <w:t xml:space="preserve">School joins into a </w:t>
            </w:r>
            <w:proofErr w:type="gramStart"/>
            <w:r>
              <w:rPr>
                <w:rFonts w:asciiTheme="majorHAnsi" w:hAnsiTheme="majorHAnsi" w:cstheme="majorHAnsi"/>
              </w:rPr>
              <w:t>federations</w:t>
            </w:r>
            <w:proofErr w:type="gramEnd"/>
            <w:r>
              <w:rPr>
                <w:rFonts w:asciiTheme="majorHAnsi" w:hAnsiTheme="majorHAnsi" w:cstheme="majorHAnsi"/>
              </w:rPr>
              <w:t xml:space="preserve"> with a similar school.</w:t>
            </w:r>
          </w:p>
        </w:tc>
      </w:tr>
      <w:tr w:rsidR="00525377" w14:paraId="66E4A6BB" w14:textId="77777777" w:rsidTr="003D7D44">
        <w:tc>
          <w:tcPr>
            <w:tcW w:w="2629" w:type="dxa"/>
          </w:tcPr>
          <w:p w14:paraId="1D962A60" w14:textId="77777777" w:rsidR="00525377" w:rsidRDefault="00525377" w:rsidP="00AA3B2B">
            <w:pPr>
              <w:jc w:val="center"/>
              <w:rPr>
                <w:rFonts w:asciiTheme="majorHAnsi" w:hAnsiTheme="majorHAnsi" w:cstheme="majorHAnsi"/>
              </w:rPr>
            </w:pPr>
            <w:r>
              <w:rPr>
                <w:rFonts w:asciiTheme="majorHAnsi" w:hAnsiTheme="majorHAnsi" w:cstheme="majorHAnsi"/>
              </w:rPr>
              <w:t>Research MATs and decide on the most appropriate.</w:t>
            </w:r>
          </w:p>
          <w:p w14:paraId="24E472CD" w14:textId="77777777" w:rsidR="00525377" w:rsidRDefault="00525377" w:rsidP="00AA3B2B">
            <w:pPr>
              <w:jc w:val="center"/>
              <w:rPr>
                <w:rFonts w:asciiTheme="majorHAnsi" w:hAnsiTheme="majorHAnsi" w:cstheme="majorHAnsi"/>
              </w:rPr>
            </w:pPr>
          </w:p>
        </w:tc>
        <w:tc>
          <w:tcPr>
            <w:tcW w:w="2598" w:type="dxa"/>
          </w:tcPr>
          <w:p w14:paraId="0A11DD17" w14:textId="77777777" w:rsidR="00525377" w:rsidRDefault="00525377" w:rsidP="00784641">
            <w:pPr>
              <w:jc w:val="center"/>
              <w:rPr>
                <w:rFonts w:asciiTheme="majorHAnsi" w:hAnsiTheme="majorHAnsi" w:cstheme="majorHAnsi"/>
              </w:rPr>
            </w:pPr>
            <w:r>
              <w:rPr>
                <w:rFonts w:asciiTheme="majorHAnsi" w:hAnsiTheme="majorHAnsi" w:cstheme="majorHAnsi"/>
              </w:rPr>
              <w:t>Governors meet and discuss the terms of the federation.</w:t>
            </w:r>
          </w:p>
          <w:p w14:paraId="6A5B5F2B" w14:textId="77777777" w:rsidR="00525377" w:rsidRDefault="00525377" w:rsidP="00784641">
            <w:pPr>
              <w:jc w:val="center"/>
              <w:rPr>
                <w:rFonts w:asciiTheme="majorHAnsi" w:hAnsiTheme="majorHAnsi" w:cstheme="majorHAnsi"/>
              </w:rPr>
            </w:pPr>
          </w:p>
          <w:p w14:paraId="4E5EEE14" w14:textId="77777777" w:rsidR="00525377" w:rsidRDefault="00525377" w:rsidP="00784641">
            <w:pPr>
              <w:jc w:val="center"/>
              <w:rPr>
                <w:rFonts w:asciiTheme="majorHAnsi" w:hAnsiTheme="majorHAnsi" w:cstheme="majorHAnsi"/>
              </w:rPr>
            </w:pPr>
            <w:r>
              <w:rPr>
                <w:rFonts w:asciiTheme="majorHAnsi" w:hAnsiTheme="majorHAnsi" w:cstheme="majorHAnsi"/>
              </w:rPr>
              <w:t>School begins the process of federating.</w:t>
            </w:r>
          </w:p>
          <w:p w14:paraId="2AE05FF7" w14:textId="77777777" w:rsidR="00525377" w:rsidRDefault="00525377" w:rsidP="00AA3B2B">
            <w:pPr>
              <w:jc w:val="center"/>
              <w:rPr>
                <w:rFonts w:asciiTheme="majorHAnsi" w:hAnsiTheme="majorHAnsi" w:cstheme="majorHAnsi"/>
              </w:rPr>
            </w:pPr>
          </w:p>
        </w:tc>
        <w:tc>
          <w:tcPr>
            <w:tcW w:w="2598" w:type="dxa"/>
          </w:tcPr>
          <w:p w14:paraId="7CCE5361" w14:textId="77777777" w:rsidR="00525377" w:rsidRDefault="00525377" w:rsidP="00784641">
            <w:pPr>
              <w:jc w:val="center"/>
              <w:rPr>
                <w:rFonts w:asciiTheme="majorHAnsi" w:hAnsiTheme="majorHAnsi" w:cstheme="majorHAnsi"/>
              </w:rPr>
            </w:pPr>
            <w:r>
              <w:rPr>
                <w:rFonts w:asciiTheme="majorHAnsi" w:hAnsiTheme="majorHAnsi" w:cstheme="majorHAnsi"/>
              </w:rPr>
              <w:t>School joins into a federation.</w:t>
            </w:r>
          </w:p>
          <w:p w14:paraId="1261A97A" w14:textId="77777777" w:rsidR="00525377" w:rsidRDefault="00525377" w:rsidP="00784641">
            <w:pPr>
              <w:jc w:val="center"/>
              <w:rPr>
                <w:rFonts w:asciiTheme="majorHAnsi" w:hAnsiTheme="majorHAnsi" w:cstheme="majorHAnsi"/>
              </w:rPr>
            </w:pPr>
          </w:p>
          <w:p w14:paraId="47AF5CE6" w14:textId="77777777" w:rsidR="00525377" w:rsidRDefault="00525377" w:rsidP="00784641">
            <w:pPr>
              <w:jc w:val="center"/>
              <w:rPr>
                <w:rFonts w:asciiTheme="majorHAnsi" w:hAnsiTheme="majorHAnsi" w:cstheme="majorHAnsi"/>
              </w:rPr>
            </w:pPr>
            <w:r>
              <w:rPr>
                <w:rFonts w:asciiTheme="majorHAnsi" w:hAnsiTheme="majorHAnsi" w:cstheme="majorHAnsi"/>
              </w:rPr>
              <w:t>Begins to look towards a MAT, with federated school.</w:t>
            </w:r>
          </w:p>
        </w:tc>
        <w:tc>
          <w:tcPr>
            <w:tcW w:w="2364" w:type="dxa"/>
          </w:tcPr>
          <w:p w14:paraId="79D59E40" w14:textId="57101BA8" w:rsidR="00525377" w:rsidRDefault="00525377" w:rsidP="00AA3B2B">
            <w:pPr>
              <w:jc w:val="center"/>
              <w:rPr>
                <w:rFonts w:asciiTheme="majorHAnsi" w:hAnsiTheme="majorHAnsi" w:cstheme="majorHAnsi"/>
              </w:rPr>
            </w:pPr>
            <w:r>
              <w:rPr>
                <w:rFonts w:asciiTheme="majorHAnsi" w:hAnsiTheme="majorHAnsi" w:cstheme="majorHAnsi"/>
              </w:rPr>
              <w:t>School is part of a MAT.</w:t>
            </w:r>
          </w:p>
        </w:tc>
        <w:tc>
          <w:tcPr>
            <w:tcW w:w="2606" w:type="dxa"/>
          </w:tcPr>
          <w:p w14:paraId="2D8BCA82" w14:textId="7797138A" w:rsidR="00525377" w:rsidRDefault="00525377" w:rsidP="00AA3B2B">
            <w:pPr>
              <w:jc w:val="center"/>
              <w:rPr>
                <w:rFonts w:asciiTheme="majorHAnsi" w:hAnsiTheme="majorHAnsi" w:cstheme="majorHAnsi"/>
              </w:rPr>
            </w:pPr>
            <w:r>
              <w:rPr>
                <w:rFonts w:asciiTheme="majorHAnsi" w:hAnsiTheme="majorHAnsi" w:cstheme="majorHAnsi"/>
              </w:rPr>
              <w:t xml:space="preserve">School joins into a </w:t>
            </w:r>
            <w:proofErr w:type="gramStart"/>
            <w:r>
              <w:rPr>
                <w:rFonts w:asciiTheme="majorHAnsi" w:hAnsiTheme="majorHAnsi" w:cstheme="majorHAnsi"/>
              </w:rPr>
              <w:t>federations</w:t>
            </w:r>
            <w:proofErr w:type="gramEnd"/>
            <w:r>
              <w:rPr>
                <w:rFonts w:asciiTheme="majorHAnsi" w:hAnsiTheme="majorHAnsi" w:cstheme="majorHAnsi"/>
              </w:rPr>
              <w:t xml:space="preserve"> with a similar school.</w:t>
            </w:r>
          </w:p>
        </w:tc>
      </w:tr>
      <w:tr w:rsidR="00525377" w14:paraId="51FFC963" w14:textId="77777777" w:rsidTr="003D7D44">
        <w:tc>
          <w:tcPr>
            <w:tcW w:w="2629" w:type="dxa"/>
          </w:tcPr>
          <w:p w14:paraId="6CDD350A" w14:textId="77777777" w:rsidR="00525377" w:rsidRDefault="00525377" w:rsidP="00AA3B2B">
            <w:pPr>
              <w:jc w:val="center"/>
              <w:rPr>
                <w:rFonts w:asciiTheme="majorHAnsi" w:hAnsiTheme="majorHAnsi" w:cstheme="majorHAnsi"/>
              </w:rPr>
            </w:pPr>
            <w:r>
              <w:rPr>
                <w:rFonts w:asciiTheme="majorHAnsi" w:hAnsiTheme="majorHAnsi" w:cstheme="majorHAnsi"/>
              </w:rPr>
              <w:t>Join MAT structure.</w:t>
            </w:r>
          </w:p>
          <w:p w14:paraId="7D48AA0E" w14:textId="77777777" w:rsidR="00525377" w:rsidRDefault="00525377" w:rsidP="00AA3B2B">
            <w:pPr>
              <w:jc w:val="center"/>
              <w:rPr>
                <w:rFonts w:asciiTheme="majorHAnsi" w:hAnsiTheme="majorHAnsi" w:cstheme="majorHAnsi"/>
              </w:rPr>
            </w:pPr>
          </w:p>
        </w:tc>
        <w:tc>
          <w:tcPr>
            <w:tcW w:w="2598" w:type="dxa"/>
          </w:tcPr>
          <w:p w14:paraId="1B4C3BE7" w14:textId="77777777" w:rsidR="00525377" w:rsidRDefault="00525377" w:rsidP="00784641">
            <w:pPr>
              <w:jc w:val="center"/>
              <w:rPr>
                <w:rFonts w:asciiTheme="majorHAnsi" w:hAnsiTheme="majorHAnsi" w:cstheme="majorHAnsi"/>
              </w:rPr>
            </w:pPr>
            <w:r>
              <w:rPr>
                <w:rFonts w:asciiTheme="majorHAnsi" w:hAnsiTheme="majorHAnsi" w:cstheme="majorHAnsi"/>
              </w:rPr>
              <w:t>Governors meet and discuss the terms of the federation.</w:t>
            </w:r>
          </w:p>
          <w:p w14:paraId="56A2D154" w14:textId="77777777" w:rsidR="00525377" w:rsidRDefault="00525377" w:rsidP="00784641">
            <w:pPr>
              <w:jc w:val="center"/>
              <w:rPr>
                <w:rFonts w:asciiTheme="majorHAnsi" w:hAnsiTheme="majorHAnsi" w:cstheme="majorHAnsi"/>
              </w:rPr>
            </w:pPr>
          </w:p>
          <w:p w14:paraId="3F455723" w14:textId="77777777" w:rsidR="00525377" w:rsidRDefault="00525377" w:rsidP="00784641">
            <w:pPr>
              <w:jc w:val="center"/>
              <w:rPr>
                <w:rFonts w:asciiTheme="majorHAnsi" w:hAnsiTheme="majorHAnsi" w:cstheme="majorHAnsi"/>
              </w:rPr>
            </w:pPr>
            <w:r>
              <w:rPr>
                <w:rFonts w:asciiTheme="majorHAnsi" w:hAnsiTheme="majorHAnsi" w:cstheme="majorHAnsi"/>
              </w:rPr>
              <w:t>School begins the process of federating.</w:t>
            </w:r>
          </w:p>
          <w:p w14:paraId="622CA876" w14:textId="77777777" w:rsidR="00525377" w:rsidRDefault="00525377" w:rsidP="00AA3B2B">
            <w:pPr>
              <w:jc w:val="center"/>
              <w:rPr>
                <w:rFonts w:asciiTheme="majorHAnsi" w:hAnsiTheme="majorHAnsi" w:cstheme="majorHAnsi"/>
              </w:rPr>
            </w:pPr>
          </w:p>
        </w:tc>
        <w:tc>
          <w:tcPr>
            <w:tcW w:w="2598" w:type="dxa"/>
          </w:tcPr>
          <w:p w14:paraId="6647B365" w14:textId="77777777" w:rsidR="00525377" w:rsidRDefault="00525377" w:rsidP="00784641">
            <w:pPr>
              <w:jc w:val="center"/>
              <w:rPr>
                <w:rFonts w:asciiTheme="majorHAnsi" w:hAnsiTheme="majorHAnsi" w:cstheme="majorHAnsi"/>
              </w:rPr>
            </w:pPr>
            <w:r>
              <w:rPr>
                <w:rFonts w:asciiTheme="majorHAnsi" w:hAnsiTheme="majorHAnsi" w:cstheme="majorHAnsi"/>
              </w:rPr>
              <w:t>School joins into a federation.</w:t>
            </w:r>
          </w:p>
          <w:p w14:paraId="67BA258C" w14:textId="77777777" w:rsidR="00525377" w:rsidRDefault="00525377" w:rsidP="00784641">
            <w:pPr>
              <w:jc w:val="center"/>
              <w:rPr>
                <w:rFonts w:asciiTheme="majorHAnsi" w:hAnsiTheme="majorHAnsi" w:cstheme="majorHAnsi"/>
              </w:rPr>
            </w:pPr>
          </w:p>
          <w:p w14:paraId="6B3F4F5D" w14:textId="77777777" w:rsidR="00525377" w:rsidRDefault="00525377" w:rsidP="00784641">
            <w:pPr>
              <w:jc w:val="center"/>
              <w:rPr>
                <w:rFonts w:asciiTheme="majorHAnsi" w:hAnsiTheme="majorHAnsi" w:cstheme="majorHAnsi"/>
              </w:rPr>
            </w:pPr>
            <w:r>
              <w:rPr>
                <w:rFonts w:asciiTheme="majorHAnsi" w:hAnsiTheme="majorHAnsi" w:cstheme="majorHAnsi"/>
              </w:rPr>
              <w:t>Begins to look towards a MAT, with federated school.</w:t>
            </w:r>
          </w:p>
        </w:tc>
        <w:tc>
          <w:tcPr>
            <w:tcW w:w="2364" w:type="dxa"/>
          </w:tcPr>
          <w:p w14:paraId="762BFB1D" w14:textId="2001DBA4" w:rsidR="00525377" w:rsidRDefault="00525377" w:rsidP="00AA3B2B">
            <w:pPr>
              <w:jc w:val="center"/>
              <w:rPr>
                <w:rFonts w:asciiTheme="majorHAnsi" w:hAnsiTheme="majorHAnsi" w:cstheme="majorHAnsi"/>
              </w:rPr>
            </w:pPr>
            <w:r>
              <w:rPr>
                <w:rFonts w:asciiTheme="majorHAnsi" w:hAnsiTheme="majorHAnsi" w:cstheme="majorHAnsi"/>
              </w:rPr>
              <w:t>School is part of a MAT.</w:t>
            </w:r>
          </w:p>
        </w:tc>
        <w:tc>
          <w:tcPr>
            <w:tcW w:w="2606" w:type="dxa"/>
          </w:tcPr>
          <w:p w14:paraId="76D48503" w14:textId="16EF5210" w:rsidR="00525377" w:rsidRDefault="00525377" w:rsidP="00AA3B2B">
            <w:pPr>
              <w:jc w:val="center"/>
              <w:rPr>
                <w:rFonts w:asciiTheme="majorHAnsi" w:hAnsiTheme="majorHAnsi" w:cstheme="majorHAnsi"/>
              </w:rPr>
            </w:pPr>
            <w:r>
              <w:rPr>
                <w:rFonts w:asciiTheme="majorHAnsi" w:hAnsiTheme="majorHAnsi" w:cstheme="majorHAnsi"/>
              </w:rPr>
              <w:t xml:space="preserve">School joins into a </w:t>
            </w:r>
            <w:proofErr w:type="gramStart"/>
            <w:r>
              <w:rPr>
                <w:rFonts w:asciiTheme="majorHAnsi" w:hAnsiTheme="majorHAnsi" w:cstheme="majorHAnsi"/>
              </w:rPr>
              <w:t>federations</w:t>
            </w:r>
            <w:proofErr w:type="gramEnd"/>
            <w:r>
              <w:rPr>
                <w:rFonts w:asciiTheme="majorHAnsi" w:hAnsiTheme="majorHAnsi" w:cstheme="majorHAnsi"/>
              </w:rPr>
              <w:t xml:space="preserve"> with a similar school.</w:t>
            </w:r>
          </w:p>
        </w:tc>
      </w:tr>
    </w:tbl>
    <w:p w14:paraId="5CDDBA33" w14:textId="77777777" w:rsidR="00AA3B2B" w:rsidRDefault="00AA3B2B" w:rsidP="00F01EAC">
      <w:pPr>
        <w:jc w:val="center"/>
        <w:rPr>
          <w:rFonts w:asciiTheme="majorHAnsi" w:hAnsiTheme="majorHAnsi" w:cstheme="majorHAnsi"/>
        </w:rPr>
      </w:pPr>
    </w:p>
    <w:p w14:paraId="413D0B32" w14:textId="77777777" w:rsidR="00CC30A8" w:rsidRDefault="00CC30A8" w:rsidP="00F01EAC">
      <w:pPr>
        <w:jc w:val="center"/>
        <w:rPr>
          <w:rFonts w:asciiTheme="majorHAnsi" w:hAnsiTheme="majorHAnsi" w:cstheme="majorHAnsi"/>
        </w:rPr>
      </w:pPr>
    </w:p>
    <w:p w14:paraId="5DE360BE" w14:textId="77777777" w:rsidR="00CC30A8" w:rsidRDefault="00CC30A8" w:rsidP="00F01EAC">
      <w:pPr>
        <w:jc w:val="center"/>
        <w:rPr>
          <w:rFonts w:asciiTheme="majorHAnsi" w:hAnsiTheme="majorHAnsi" w:cstheme="majorHAnsi"/>
        </w:rPr>
      </w:pPr>
    </w:p>
    <w:p w14:paraId="77034238" w14:textId="77777777" w:rsidR="00CC30A8" w:rsidRDefault="00CC30A8" w:rsidP="00F01EAC">
      <w:pPr>
        <w:jc w:val="center"/>
        <w:rPr>
          <w:rFonts w:asciiTheme="majorHAnsi" w:hAnsiTheme="majorHAnsi" w:cstheme="majorHAnsi"/>
        </w:rPr>
      </w:pPr>
    </w:p>
    <w:p w14:paraId="53105F72" w14:textId="77777777" w:rsidR="00CC30A8" w:rsidRDefault="00CC30A8" w:rsidP="00F01EAC">
      <w:pPr>
        <w:jc w:val="center"/>
        <w:rPr>
          <w:rFonts w:asciiTheme="majorHAnsi" w:hAnsiTheme="majorHAnsi" w:cstheme="majorHAnsi"/>
        </w:rPr>
      </w:pPr>
    </w:p>
    <w:p w14:paraId="362A710E" w14:textId="77777777" w:rsidR="00CC30A8" w:rsidRDefault="00CC30A8" w:rsidP="00F01EAC">
      <w:pPr>
        <w:jc w:val="center"/>
        <w:rPr>
          <w:rFonts w:asciiTheme="majorHAnsi" w:hAnsiTheme="majorHAnsi" w:cstheme="majorHAnsi"/>
        </w:rPr>
      </w:pPr>
    </w:p>
    <w:p w14:paraId="153FFB5B" w14:textId="77777777" w:rsidR="00CC30A8" w:rsidRDefault="00CC30A8" w:rsidP="00F01EAC">
      <w:pPr>
        <w:jc w:val="center"/>
        <w:rPr>
          <w:rFonts w:asciiTheme="majorHAnsi" w:hAnsiTheme="majorHAnsi" w:cstheme="majorHAnsi"/>
        </w:rPr>
      </w:pPr>
    </w:p>
    <w:p w14:paraId="529AA0A8" w14:textId="77777777" w:rsidR="00CC30A8" w:rsidRDefault="00CC30A8" w:rsidP="00F01EAC">
      <w:pPr>
        <w:jc w:val="center"/>
        <w:rPr>
          <w:rFonts w:asciiTheme="majorHAnsi" w:hAnsiTheme="majorHAnsi" w:cstheme="majorHAnsi"/>
        </w:rPr>
      </w:pPr>
    </w:p>
    <w:p w14:paraId="285E2156" w14:textId="77777777" w:rsidR="00B80519" w:rsidRDefault="00B80519" w:rsidP="00F01EAC">
      <w:pPr>
        <w:jc w:val="center"/>
        <w:rPr>
          <w:rFonts w:asciiTheme="majorHAnsi" w:hAnsiTheme="majorHAnsi" w:cstheme="majorHAnsi"/>
        </w:rPr>
      </w:pPr>
    </w:p>
    <w:p w14:paraId="0FBD62DB" w14:textId="77777777" w:rsidR="00B80519" w:rsidRDefault="00B80519" w:rsidP="00F01EAC">
      <w:pPr>
        <w:jc w:val="center"/>
        <w:rPr>
          <w:rFonts w:asciiTheme="majorHAnsi" w:hAnsiTheme="majorHAnsi" w:cstheme="majorHAnsi"/>
        </w:rPr>
      </w:pPr>
    </w:p>
    <w:p w14:paraId="11123BA1" w14:textId="77777777" w:rsidR="00CC30A8" w:rsidRDefault="00CC30A8" w:rsidP="00784641">
      <w:pPr>
        <w:rPr>
          <w:rFonts w:asciiTheme="majorHAnsi" w:hAnsiTheme="majorHAnsi" w:cstheme="majorHAnsi"/>
        </w:rPr>
      </w:pPr>
    </w:p>
    <w:p w14:paraId="038646DD" w14:textId="77777777" w:rsidR="00CC30A8" w:rsidRDefault="00CC30A8" w:rsidP="00F01EAC">
      <w:pPr>
        <w:jc w:val="center"/>
        <w:rPr>
          <w:rFonts w:asciiTheme="majorHAnsi" w:hAnsiTheme="majorHAnsi" w:cstheme="majorHAnsi"/>
        </w:rPr>
      </w:pPr>
    </w:p>
    <w:p w14:paraId="515948AD" w14:textId="77777777" w:rsidR="00CC30A8" w:rsidRDefault="00CC30A8" w:rsidP="00F01EAC">
      <w:pPr>
        <w:jc w:val="center"/>
        <w:rPr>
          <w:rFonts w:asciiTheme="majorHAnsi" w:hAnsiTheme="majorHAnsi" w:cstheme="majorHAnsi"/>
        </w:rPr>
      </w:pPr>
      <w:r w:rsidRPr="00CC30A8">
        <w:rPr>
          <w:rFonts w:asciiTheme="majorHAnsi" w:hAnsiTheme="majorHAnsi" w:cstheme="majorHAnsi"/>
          <w:noProof/>
          <w:lang w:eastAsia="en-GB"/>
        </w:rPr>
        <mc:AlternateContent>
          <mc:Choice Requires="wps">
            <w:drawing>
              <wp:anchor distT="0" distB="0" distL="114300" distR="114300" simplePos="0" relativeHeight="251682816" behindDoc="0" locked="0" layoutInCell="1" allowOverlap="1" wp14:anchorId="4C79D3B5" wp14:editId="78BB9BA5">
                <wp:simplePos x="0" y="0"/>
                <wp:positionH relativeFrom="margin">
                  <wp:align>left</wp:align>
                </wp:positionH>
                <wp:positionV relativeFrom="paragraph">
                  <wp:posOffset>-133350</wp:posOffset>
                </wp:positionV>
                <wp:extent cx="9972675" cy="59055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9972675" cy="590550"/>
                        </a:xfrm>
                        <a:prstGeom prst="rect">
                          <a:avLst/>
                        </a:prstGeom>
                        <a:solidFill>
                          <a:srgbClr val="FF0000"/>
                        </a:solidFill>
                        <a:ln w="12700" cap="flat" cmpd="sng" algn="ctr">
                          <a:solidFill>
                            <a:srgbClr val="5B9BD5">
                              <a:shade val="50000"/>
                            </a:srgbClr>
                          </a:solidFill>
                          <a:prstDash val="solid"/>
                          <a:miter lim="800000"/>
                        </a:ln>
                        <a:effectLst/>
                      </wps:spPr>
                      <wps:txbx>
                        <w:txbxContent>
                          <w:p w14:paraId="60EE1A89" w14:textId="77777777" w:rsidR="00CC30A8" w:rsidRDefault="00CC30A8" w:rsidP="00CC30A8">
                            <w:pPr>
                              <w:jc w:val="center"/>
                              <w:rPr>
                                <w:lang w:val="en-US"/>
                              </w:rPr>
                            </w:pPr>
                            <w:r>
                              <w:rPr>
                                <w:lang w:val="en-US"/>
                              </w:rPr>
                              <w:t>5) Early Years</w:t>
                            </w:r>
                          </w:p>
                          <w:p w14:paraId="297CEECF" w14:textId="77777777" w:rsidR="00CC30A8" w:rsidRPr="00EF662A" w:rsidRDefault="00CC30A8" w:rsidP="00CC30A8">
                            <w:pPr>
                              <w:jc w:val="center"/>
                              <w:rPr>
                                <w:lang w:val="en-US"/>
                              </w:rPr>
                            </w:pPr>
                            <w:r>
                              <w:rPr>
                                <w:lang w:val="en-US"/>
                              </w:rPr>
                              <w:t xml:space="preserve">To ensure the Early Years environment is inclusive, supportive and fit for </w:t>
                            </w:r>
                            <w:proofErr w:type="gramStart"/>
                            <w:r>
                              <w:rPr>
                                <w:lang w:val="en-US"/>
                              </w:rPr>
                              <w:t>purpose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79D3B5" id="Rectangle 14" o:spid="_x0000_s1037" style="position:absolute;left:0;text-align:left;margin-left:0;margin-top:-10.5pt;width:785.25pt;height:46.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" fillcolor="red" strokecolor="#41719c" strokeweight="1pt">
                <v:textbox>
                  <w:txbxContent>
                    <w:p w14:paraId="60EE1A89" w14:textId="77777777" w:rsidR="00CC30A8" w:rsidRDefault="00CC30A8" w:rsidP="00CC30A8">
                      <w:pPr>
                        <w:jc w:val="center"/>
                        <w:rPr>
                          <w:lang w:val="en-US"/>
                        </w:rPr>
                      </w:pPr>
                      <w:r>
                        <w:rPr>
                          <w:lang w:val="en-US"/>
                        </w:rPr>
                        <w:t>5) Early Years</w:t>
                      </w:r>
                    </w:p>
                    <w:p w14:paraId="297CEECF" w14:textId="77777777" w:rsidR="00CC30A8" w:rsidRPr="00EF662A" w:rsidRDefault="00CC30A8" w:rsidP="00CC30A8">
                      <w:pPr>
                        <w:jc w:val="center"/>
                        <w:rPr>
                          <w:lang w:val="en-US"/>
                        </w:rPr>
                      </w:pPr>
                      <w:r>
                        <w:rPr>
                          <w:lang w:val="en-US"/>
                        </w:rPr>
                        <w:t xml:space="preserve">To ensure the Early Years environment is inclusive, supportive and fit for </w:t>
                      </w:r>
                      <w:proofErr w:type="gramStart"/>
                      <w:r>
                        <w:rPr>
                          <w:lang w:val="en-US"/>
                        </w:rPr>
                        <w:t>purpose</w:t>
                      </w:r>
                      <w:proofErr w:type="gramEnd"/>
                    </w:p>
                  </w:txbxContent>
                </v:textbox>
                <w10:wrap anchorx="margin"/>
              </v:rect>
            </w:pict>
          </mc:Fallback>
        </mc:AlternateContent>
      </w:r>
    </w:p>
    <w:p w14:paraId="38E24A66" w14:textId="77777777" w:rsidR="00CC30A8" w:rsidRDefault="00CC30A8" w:rsidP="00F01EAC">
      <w:pPr>
        <w:jc w:val="center"/>
        <w:rPr>
          <w:rFonts w:asciiTheme="majorHAnsi" w:hAnsiTheme="majorHAnsi" w:cstheme="majorHAnsi"/>
        </w:rPr>
      </w:pPr>
    </w:p>
    <w:tbl>
      <w:tblPr>
        <w:tblStyle w:val="TableGrid"/>
        <w:tblpPr w:leftFromText="180" w:rightFromText="180" w:vertAnchor="text" w:horzAnchor="margin" w:tblpY="317"/>
        <w:tblW w:w="0" w:type="auto"/>
        <w:tblLook w:val="04A0" w:firstRow="1" w:lastRow="0" w:firstColumn="1" w:lastColumn="0" w:noHBand="0" w:noVBand="1"/>
      </w:tblPr>
      <w:tblGrid>
        <w:gridCol w:w="2605"/>
        <w:gridCol w:w="2607"/>
        <w:gridCol w:w="2630"/>
        <w:gridCol w:w="2331"/>
        <w:gridCol w:w="2620"/>
      </w:tblGrid>
      <w:tr w:rsidR="00B80519" w14:paraId="7FB7C028" w14:textId="77777777" w:rsidTr="00EB4F40">
        <w:tc>
          <w:tcPr>
            <w:tcW w:w="2605" w:type="dxa"/>
          </w:tcPr>
          <w:p w14:paraId="5C4D04AB" w14:textId="77777777" w:rsidR="00B80519" w:rsidRDefault="00B80519" w:rsidP="00C26E6A">
            <w:pPr>
              <w:jc w:val="center"/>
              <w:rPr>
                <w:rFonts w:asciiTheme="majorHAnsi" w:hAnsiTheme="majorHAnsi" w:cstheme="majorHAnsi"/>
              </w:rPr>
            </w:pPr>
            <w:r>
              <w:rPr>
                <w:rFonts w:asciiTheme="majorHAnsi" w:hAnsiTheme="majorHAnsi" w:cstheme="majorHAnsi"/>
              </w:rPr>
              <w:t>Overall plan</w:t>
            </w:r>
          </w:p>
        </w:tc>
        <w:tc>
          <w:tcPr>
            <w:tcW w:w="2607" w:type="dxa"/>
          </w:tcPr>
          <w:p w14:paraId="7FF23800" w14:textId="77777777" w:rsidR="00B80519" w:rsidRDefault="00B80519" w:rsidP="00C26E6A">
            <w:pPr>
              <w:jc w:val="center"/>
              <w:rPr>
                <w:rFonts w:asciiTheme="majorHAnsi" w:hAnsiTheme="majorHAnsi" w:cstheme="majorHAnsi"/>
              </w:rPr>
            </w:pPr>
            <w:r>
              <w:rPr>
                <w:rFonts w:asciiTheme="majorHAnsi" w:hAnsiTheme="majorHAnsi" w:cstheme="majorHAnsi"/>
              </w:rPr>
              <w:t>2023-24</w:t>
            </w:r>
          </w:p>
        </w:tc>
        <w:tc>
          <w:tcPr>
            <w:tcW w:w="2630" w:type="dxa"/>
          </w:tcPr>
          <w:p w14:paraId="0A5B4B78" w14:textId="77777777" w:rsidR="00B80519" w:rsidRDefault="00B80519" w:rsidP="00C26E6A">
            <w:pPr>
              <w:jc w:val="center"/>
              <w:rPr>
                <w:rFonts w:asciiTheme="majorHAnsi" w:hAnsiTheme="majorHAnsi" w:cstheme="majorHAnsi"/>
              </w:rPr>
            </w:pPr>
            <w:r>
              <w:rPr>
                <w:rFonts w:asciiTheme="majorHAnsi" w:hAnsiTheme="majorHAnsi" w:cstheme="majorHAnsi"/>
              </w:rPr>
              <w:t>2024-25</w:t>
            </w:r>
          </w:p>
        </w:tc>
        <w:tc>
          <w:tcPr>
            <w:tcW w:w="2331" w:type="dxa"/>
          </w:tcPr>
          <w:p w14:paraId="1FF378A4" w14:textId="3E7ECDF4" w:rsidR="00B80519" w:rsidRDefault="00B80519" w:rsidP="00C26E6A">
            <w:pPr>
              <w:jc w:val="center"/>
              <w:rPr>
                <w:rFonts w:asciiTheme="majorHAnsi" w:hAnsiTheme="majorHAnsi" w:cstheme="majorHAnsi"/>
              </w:rPr>
            </w:pPr>
            <w:r>
              <w:rPr>
                <w:rFonts w:asciiTheme="majorHAnsi" w:hAnsiTheme="majorHAnsi" w:cstheme="majorHAnsi"/>
              </w:rPr>
              <w:t>2025-26</w:t>
            </w:r>
          </w:p>
        </w:tc>
        <w:tc>
          <w:tcPr>
            <w:tcW w:w="2620" w:type="dxa"/>
          </w:tcPr>
          <w:p w14:paraId="6B6AEA9F" w14:textId="7B770478" w:rsidR="00B80519" w:rsidRDefault="00B80519" w:rsidP="00C26E6A">
            <w:pPr>
              <w:jc w:val="center"/>
              <w:rPr>
                <w:rFonts w:asciiTheme="majorHAnsi" w:hAnsiTheme="majorHAnsi" w:cstheme="majorHAnsi"/>
              </w:rPr>
            </w:pPr>
            <w:r>
              <w:rPr>
                <w:rFonts w:asciiTheme="majorHAnsi" w:hAnsiTheme="majorHAnsi" w:cstheme="majorHAnsi"/>
              </w:rPr>
              <w:t>Success Criteria</w:t>
            </w:r>
          </w:p>
        </w:tc>
      </w:tr>
      <w:tr w:rsidR="00B80519" w14:paraId="48A75C52" w14:textId="77777777" w:rsidTr="00EB4F40">
        <w:tc>
          <w:tcPr>
            <w:tcW w:w="2605" w:type="dxa"/>
          </w:tcPr>
          <w:p w14:paraId="4753BC09" w14:textId="77777777" w:rsidR="00B80519" w:rsidRDefault="00B80519" w:rsidP="00C26E6A">
            <w:pPr>
              <w:jc w:val="center"/>
              <w:rPr>
                <w:rFonts w:asciiTheme="majorHAnsi" w:hAnsiTheme="majorHAnsi" w:cstheme="majorHAnsi"/>
              </w:rPr>
            </w:pPr>
            <w:proofErr w:type="gramStart"/>
            <w:r>
              <w:rPr>
                <w:rFonts w:asciiTheme="majorHAnsi" w:hAnsiTheme="majorHAnsi" w:cstheme="majorHAnsi"/>
              </w:rPr>
              <w:t>Early Years outdoor area,</w:t>
            </w:r>
            <w:proofErr w:type="gramEnd"/>
            <w:r>
              <w:rPr>
                <w:rFonts w:asciiTheme="majorHAnsi" w:hAnsiTheme="majorHAnsi" w:cstheme="majorHAnsi"/>
              </w:rPr>
              <w:t xml:space="preserve"> will be revamped to make it more appealing.</w:t>
            </w:r>
          </w:p>
          <w:p w14:paraId="726188B2" w14:textId="77777777" w:rsidR="00B80519" w:rsidRDefault="00B80519" w:rsidP="00C26E6A">
            <w:pPr>
              <w:jc w:val="center"/>
              <w:rPr>
                <w:rFonts w:asciiTheme="majorHAnsi" w:hAnsiTheme="majorHAnsi" w:cstheme="majorHAnsi"/>
              </w:rPr>
            </w:pPr>
          </w:p>
        </w:tc>
        <w:tc>
          <w:tcPr>
            <w:tcW w:w="2607" w:type="dxa"/>
          </w:tcPr>
          <w:p w14:paraId="15B9466F" w14:textId="77777777" w:rsidR="00B80519" w:rsidRDefault="00B80519" w:rsidP="00C26E6A">
            <w:pPr>
              <w:jc w:val="center"/>
              <w:rPr>
                <w:rFonts w:asciiTheme="majorHAnsi" w:hAnsiTheme="majorHAnsi" w:cstheme="majorHAnsi"/>
              </w:rPr>
            </w:pPr>
            <w:r>
              <w:rPr>
                <w:rFonts w:asciiTheme="majorHAnsi" w:hAnsiTheme="majorHAnsi" w:cstheme="majorHAnsi"/>
              </w:rPr>
              <w:t>Sheds and sunshades renovated.</w:t>
            </w:r>
          </w:p>
          <w:p w14:paraId="7FCFD46E" w14:textId="77777777" w:rsidR="00B80519" w:rsidRDefault="00B80519" w:rsidP="00C26E6A">
            <w:pPr>
              <w:jc w:val="center"/>
              <w:rPr>
                <w:rFonts w:asciiTheme="majorHAnsi" w:hAnsiTheme="majorHAnsi" w:cstheme="majorHAnsi"/>
              </w:rPr>
            </w:pPr>
          </w:p>
          <w:p w14:paraId="6315846F" w14:textId="77777777" w:rsidR="00B80519" w:rsidRDefault="00B80519" w:rsidP="00C26E6A">
            <w:pPr>
              <w:jc w:val="center"/>
              <w:rPr>
                <w:rFonts w:asciiTheme="majorHAnsi" w:hAnsiTheme="majorHAnsi" w:cstheme="majorHAnsi"/>
              </w:rPr>
            </w:pPr>
            <w:r>
              <w:rPr>
                <w:rFonts w:asciiTheme="majorHAnsi" w:hAnsiTheme="majorHAnsi" w:cstheme="majorHAnsi"/>
              </w:rPr>
              <w:t>Children to have access to high quality resources.</w:t>
            </w:r>
          </w:p>
        </w:tc>
        <w:tc>
          <w:tcPr>
            <w:tcW w:w="2630" w:type="dxa"/>
          </w:tcPr>
          <w:p w14:paraId="4B86758F" w14:textId="77777777" w:rsidR="00B80519" w:rsidRDefault="00B80519" w:rsidP="00C26E6A">
            <w:pPr>
              <w:jc w:val="center"/>
              <w:rPr>
                <w:rFonts w:asciiTheme="majorHAnsi" w:hAnsiTheme="majorHAnsi" w:cstheme="majorHAnsi"/>
              </w:rPr>
            </w:pPr>
            <w:r>
              <w:rPr>
                <w:rFonts w:asciiTheme="majorHAnsi" w:hAnsiTheme="majorHAnsi" w:cstheme="majorHAnsi"/>
              </w:rPr>
              <w:t xml:space="preserve">Outdoor learning area to have new benches, </w:t>
            </w:r>
            <w:proofErr w:type="gramStart"/>
            <w:r>
              <w:rPr>
                <w:rFonts w:asciiTheme="majorHAnsi" w:hAnsiTheme="majorHAnsi" w:cstheme="majorHAnsi"/>
              </w:rPr>
              <w:t>trays</w:t>
            </w:r>
            <w:proofErr w:type="gramEnd"/>
            <w:r>
              <w:rPr>
                <w:rFonts w:asciiTheme="majorHAnsi" w:hAnsiTheme="majorHAnsi" w:cstheme="majorHAnsi"/>
              </w:rPr>
              <w:t xml:space="preserve"> and blackboards for the children to access.</w:t>
            </w:r>
          </w:p>
        </w:tc>
        <w:tc>
          <w:tcPr>
            <w:tcW w:w="2331" w:type="dxa"/>
          </w:tcPr>
          <w:p w14:paraId="38FD3DFD" w14:textId="60AD3A6A" w:rsidR="00B80519" w:rsidRDefault="00B80519" w:rsidP="00C26E6A">
            <w:pPr>
              <w:jc w:val="center"/>
              <w:rPr>
                <w:rFonts w:asciiTheme="majorHAnsi" w:hAnsiTheme="majorHAnsi" w:cstheme="majorHAnsi"/>
              </w:rPr>
            </w:pPr>
            <w:r>
              <w:rPr>
                <w:rFonts w:asciiTheme="majorHAnsi" w:hAnsiTheme="majorHAnsi" w:cstheme="majorHAnsi"/>
              </w:rPr>
              <w:t>Outdoor learning area to be refurbished and have clear areas used but the children.</w:t>
            </w:r>
          </w:p>
        </w:tc>
        <w:tc>
          <w:tcPr>
            <w:tcW w:w="2620" w:type="dxa"/>
          </w:tcPr>
          <w:p w14:paraId="0058C39F" w14:textId="4DDD2C67" w:rsidR="00B80519" w:rsidRDefault="00B80519" w:rsidP="00C26E6A">
            <w:pPr>
              <w:jc w:val="center"/>
              <w:rPr>
                <w:rFonts w:asciiTheme="majorHAnsi" w:hAnsiTheme="majorHAnsi" w:cstheme="majorHAnsi"/>
              </w:rPr>
            </w:pPr>
            <w:r>
              <w:rPr>
                <w:rFonts w:asciiTheme="majorHAnsi" w:hAnsiTheme="majorHAnsi" w:cstheme="majorHAnsi"/>
              </w:rPr>
              <w:t>Early Years area to be attractive and well resourced.</w:t>
            </w:r>
          </w:p>
          <w:p w14:paraId="685567FA" w14:textId="77777777" w:rsidR="00B80519" w:rsidRDefault="00B80519" w:rsidP="00C26E6A">
            <w:pPr>
              <w:jc w:val="center"/>
              <w:rPr>
                <w:rFonts w:asciiTheme="majorHAnsi" w:hAnsiTheme="majorHAnsi" w:cstheme="majorHAnsi"/>
              </w:rPr>
            </w:pPr>
          </w:p>
          <w:p w14:paraId="2F82CB06" w14:textId="77777777" w:rsidR="00B80519" w:rsidRDefault="00B80519" w:rsidP="00C26E6A">
            <w:pPr>
              <w:jc w:val="center"/>
              <w:rPr>
                <w:rFonts w:asciiTheme="majorHAnsi" w:hAnsiTheme="majorHAnsi" w:cstheme="majorHAnsi"/>
              </w:rPr>
            </w:pPr>
            <w:r>
              <w:rPr>
                <w:rFonts w:asciiTheme="majorHAnsi" w:hAnsiTheme="majorHAnsi" w:cstheme="majorHAnsi"/>
              </w:rPr>
              <w:t>Children to be using the outdoor area consistently.</w:t>
            </w:r>
          </w:p>
          <w:p w14:paraId="47B367F1" w14:textId="77777777" w:rsidR="00B80519" w:rsidRDefault="00B80519" w:rsidP="00C26E6A">
            <w:pPr>
              <w:jc w:val="center"/>
              <w:rPr>
                <w:rFonts w:asciiTheme="majorHAnsi" w:hAnsiTheme="majorHAnsi" w:cstheme="majorHAnsi"/>
              </w:rPr>
            </w:pPr>
          </w:p>
        </w:tc>
      </w:tr>
      <w:tr w:rsidR="00B80519" w14:paraId="33749D82" w14:textId="77777777" w:rsidTr="00EB4F40">
        <w:tc>
          <w:tcPr>
            <w:tcW w:w="2605" w:type="dxa"/>
          </w:tcPr>
          <w:p w14:paraId="578D9279" w14:textId="77777777" w:rsidR="00B80519" w:rsidRDefault="00B80519" w:rsidP="006651B2">
            <w:pPr>
              <w:jc w:val="center"/>
              <w:rPr>
                <w:rFonts w:asciiTheme="majorHAnsi" w:hAnsiTheme="majorHAnsi" w:cstheme="majorHAnsi"/>
              </w:rPr>
            </w:pPr>
            <w:r>
              <w:rPr>
                <w:rFonts w:asciiTheme="majorHAnsi" w:hAnsiTheme="majorHAnsi" w:cstheme="majorHAnsi"/>
              </w:rPr>
              <w:t xml:space="preserve">Ensure </w:t>
            </w:r>
            <w:proofErr w:type="gramStart"/>
            <w:r>
              <w:rPr>
                <w:rFonts w:asciiTheme="majorHAnsi" w:hAnsiTheme="majorHAnsi" w:cstheme="majorHAnsi"/>
              </w:rPr>
              <w:t>all of</w:t>
            </w:r>
            <w:proofErr w:type="gramEnd"/>
            <w:r>
              <w:rPr>
                <w:rFonts w:asciiTheme="majorHAnsi" w:hAnsiTheme="majorHAnsi" w:cstheme="majorHAnsi"/>
              </w:rPr>
              <w:t xml:space="preserve"> the children have access to high quality intervention and support.</w:t>
            </w:r>
          </w:p>
          <w:p w14:paraId="6D39203E" w14:textId="77777777" w:rsidR="00B80519" w:rsidRDefault="00B80519" w:rsidP="00C26E6A">
            <w:pPr>
              <w:jc w:val="center"/>
              <w:rPr>
                <w:rFonts w:asciiTheme="majorHAnsi" w:hAnsiTheme="majorHAnsi" w:cstheme="majorHAnsi"/>
              </w:rPr>
            </w:pPr>
          </w:p>
        </w:tc>
        <w:tc>
          <w:tcPr>
            <w:tcW w:w="2607" w:type="dxa"/>
          </w:tcPr>
          <w:p w14:paraId="705EB50A" w14:textId="77777777" w:rsidR="00B80519" w:rsidRDefault="00B80519" w:rsidP="00C26E6A">
            <w:pPr>
              <w:jc w:val="center"/>
              <w:rPr>
                <w:rFonts w:asciiTheme="majorHAnsi" w:hAnsiTheme="majorHAnsi" w:cstheme="majorHAnsi"/>
              </w:rPr>
            </w:pPr>
            <w:r>
              <w:rPr>
                <w:rFonts w:asciiTheme="majorHAnsi" w:hAnsiTheme="majorHAnsi" w:cstheme="majorHAnsi"/>
              </w:rPr>
              <w:t>TAs to be trained to deliver the programme to small groups.</w:t>
            </w:r>
          </w:p>
          <w:p w14:paraId="7C54270E" w14:textId="77777777" w:rsidR="00B80519" w:rsidRDefault="00B80519" w:rsidP="00C26E6A">
            <w:pPr>
              <w:jc w:val="center"/>
              <w:rPr>
                <w:rFonts w:asciiTheme="majorHAnsi" w:hAnsiTheme="majorHAnsi" w:cstheme="majorHAnsi"/>
              </w:rPr>
            </w:pPr>
          </w:p>
          <w:p w14:paraId="436B4FFA" w14:textId="77777777" w:rsidR="00B80519" w:rsidRDefault="00B80519" w:rsidP="00C26E6A">
            <w:pPr>
              <w:jc w:val="center"/>
              <w:rPr>
                <w:rFonts w:asciiTheme="majorHAnsi" w:hAnsiTheme="majorHAnsi" w:cstheme="majorHAnsi"/>
              </w:rPr>
            </w:pPr>
            <w:r>
              <w:rPr>
                <w:rFonts w:asciiTheme="majorHAnsi" w:hAnsiTheme="majorHAnsi" w:cstheme="majorHAnsi"/>
              </w:rPr>
              <w:lastRenderedPageBreak/>
              <w:t>Intervention training for maths and phonics to be put into place.</w:t>
            </w:r>
          </w:p>
        </w:tc>
        <w:tc>
          <w:tcPr>
            <w:tcW w:w="2630" w:type="dxa"/>
          </w:tcPr>
          <w:p w14:paraId="06E80875" w14:textId="77777777" w:rsidR="00B80519" w:rsidRDefault="00B80519" w:rsidP="00C26E6A">
            <w:pPr>
              <w:jc w:val="center"/>
              <w:rPr>
                <w:rFonts w:asciiTheme="majorHAnsi" w:hAnsiTheme="majorHAnsi" w:cstheme="majorHAnsi"/>
              </w:rPr>
            </w:pPr>
            <w:r>
              <w:rPr>
                <w:rFonts w:asciiTheme="majorHAnsi" w:hAnsiTheme="majorHAnsi" w:cstheme="majorHAnsi"/>
              </w:rPr>
              <w:lastRenderedPageBreak/>
              <w:t>Phonics to be fully embedded within EYFS.</w:t>
            </w:r>
          </w:p>
          <w:p w14:paraId="0E9933CB" w14:textId="77777777" w:rsidR="00B80519" w:rsidRDefault="00B80519" w:rsidP="00C26E6A">
            <w:pPr>
              <w:jc w:val="center"/>
              <w:rPr>
                <w:rFonts w:asciiTheme="majorHAnsi" w:hAnsiTheme="majorHAnsi" w:cstheme="majorHAnsi"/>
              </w:rPr>
            </w:pPr>
          </w:p>
          <w:p w14:paraId="2664AA92" w14:textId="77777777" w:rsidR="00B80519" w:rsidRDefault="00B80519" w:rsidP="00C26E6A">
            <w:pPr>
              <w:jc w:val="center"/>
              <w:rPr>
                <w:rFonts w:asciiTheme="majorHAnsi" w:hAnsiTheme="majorHAnsi" w:cstheme="majorHAnsi"/>
              </w:rPr>
            </w:pPr>
            <w:r>
              <w:rPr>
                <w:rFonts w:asciiTheme="majorHAnsi" w:hAnsiTheme="majorHAnsi" w:cstheme="majorHAnsi"/>
              </w:rPr>
              <w:t xml:space="preserve">Interventions to be short, </w:t>
            </w:r>
            <w:proofErr w:type="gramStart"/>
            <w:r>
              <w:rPr>
                <w:rFonts w:asciiTheme="majorHAnsi" w:hAnsiTheme="majorHAnsi" w:cstheme="majorHAnsi"/>
              </w:rPr>
              <w:t>sharp</w:t>
            </w:r>
            <w:proofErr w:type="gramEnd"/>
            <w:r>
              <w:rPr>
                <w:rFonts w:asciiTheme="majorHAnsi" w:hAnsiTheme="majorHAnsi" w:cstheme="majorHAnsi"/>
              </w:rPr>
              <w:t xml:space="preserve"> and specific.</w:t>
            </w:r>
          </w:p>
        </w:tc>
        <w:tc>
          <w:tcPr>
            <w:tcW w:w="2331" w:type="dxa"/>
          </w:tcPr>
          <w:p w14:paraId="386C6903" w14:textId="77777777" w:rsidR="00B80519" w:rsidRDefault="00B80519" w:rsidP="00C26E6A">
            <w:pPr>
              <w:jc w:val="center"/>
              <w:rPr>
                <w:rFonts w:asciiTheme="majorHAnsi" w:hAnsiTheme="majorHAnsi" w:cstheme="majorHAnsi"/>
              </w:rPr>
            </w:pPr>
            <w:r>
              <w:rPr>
                <w:rFonts w:asciiTheme="majorHAnsi" w:hAnsiTheme="majorHAnsi" w:cstheme="majorHAnsi"/>
              </w:rPr>
              <w:t>Phonics to be at, at least national.</w:t>
            </w:r>
          </w:p>
          <w:p w14:paraId="175D98B6" w14:textId="77777777" w:rsidR="00B80519" w:rsidRDefault="00B80519" w:rsidP="00C26E6A">
            <w:pPr>
              <w:jc w:val="center"/>
              <w:rPr>
                <w:rFonts w:asciiTheme="majorHAnsi" w:hAnsiTheme="majorHAnsi" w:cstheme="majorHAnsi"/>
              </w:rPr>
            </w:pPr>
          </w:p>
          <w:p w14:paraId="0445CCCB" w14:textId="06EF24CA" w:rsidR="00B80519" w:rsidRDefault="00B80519" w:rsidP="00C26E6A">
            <w:pPr>
              <w:jc w:val="center"/>
              <w:rPr>
                <w:rFonts w:asciiTheme="majorHAnsi" w:hAnsiTheme="majorHAnsi" w:cstheme="majorHAnsi"/>
              </w:rPr>
            </w:pPr>
          </w:p>
        </w:tc>
        <w:tc>
          <w:tcPr>
            <w:tcW w:w="2620" w:type="dxa"/>
          </w:tcPr>
          <w:p w14:paraId="7EF062E0" w14:textId="3EB6C239" w:rsidR="00B80519" w:rsidRDefault="00B80519" w:rsidP="00C26E6A">
            <w:pPr>
              <w:jc w:val="center"/>
              <w:rPr>
                <w:rFonts w:asciiTheme="majorHAnsi" w:hAnsiTheme="majorHAnsi" w:cstheme="majorHAnsi"/>
              </w:rPr>
            </w:pPr>
            <w:r>
              <w:rPr>
                <w:rFonts w:asciiTheme="majorHAnsi" w:hAnsiTheme="majorHAnsi" w:cstheme="majorHAnsi"/>
              </w:rPr>
              <w:t>Children to be accessing high quality intervention.</w:t>
            </w:r>
          </w:p>
          <w:p w14:paraId="670E2249" w14:textId="77777777" w:rsidR="00B80519" w:rsidRDefault="00B80519" w:rsidP="00C26E6A">
            <w:pPr>
              <w:jc w:val="center"/>
              <w:rPr>
                <w:rFonts w:asciiTheme="majorHAnsi" w:hAnsiTheme="majorHAnsi" w:cstheme="majorHAnsi"/>
              </w:rPr>
            </w:pPr>
          </w:p>
          <w:p w14:paraId="24462E8D" w14:textId="77777777" w:rsidR="00B80519" w:rsidRDefault="00B80519" w:rsidP="00C26E6A">
            <w:pPr>
              <w:jc w:val="center"/>
              <w:rPr>
                <w:rFonts w:asciiTheme="majorHAnsi" w:hAnsiTheme="majorHAnsi" w:cstheme="majorHAnsi"/>
              </w:rPr>
            </w:pPr>
            <w:r>
              <w:rPr>
                <w:rFonts w:asciiTheme="majorHAnsi" w:hAnsiTheme="majorHAnsi" w:cstheme="majorHAnsi"/>
              </w:rPr>
              <w:t>Staff are well trained and confident in their role.</w:t>
            </w:r>
          </w:p>
        </w:tc>
      </w:tr>
      <w:tr w:rsidR="00B80519" w14:paraId="262E36A9" w14:textId="77777777" w:rsidTr="00EB4F40">
        <w:tc>
          <w:tcPr>
            <w:tcW w:w="2605" w:type="dxa"/>
          </w:tcPr>
          <w:p w14:paraId="1BCB463E" w14:textId="77777777" w:rsidR="00B80519" w:rsidRDefault="00B80519" w:rsidP="00C26E6A">
            <w:pPr>
              <w:jc w:val="center"/>
              <w:rPr>
                <w:rFonts w:asciiTheme="majorHAnsi" w:hAnsiTheme="majorHAnsi" w:cstheme="majorHAnsi"/>
              </w:rPr>
            </w:pPr>
            <w:r>
              <w:rPr>
                <w:rFonts w:asciiTheme="majorHAnsi" w:hAnsiTheme="majorHAnsi" w:cstheme="majorHAnsi"/>
              </w:rPr>
              <w:t>Maintain a good child: adult ratio.</w:t>
            </w:r>
          </w:p>
          <w:p w14:paraId="60526CF9" w14:textId="77777777" w:rsidR="00B80519" w:rsidRDefault="00B80519" w:rsidP="00C26E6A">
            <w:pPr>
              <w:jc w:val="center"/>
              <w:rPr>
                <w:rFonts w:asciiTheme="majorHAnsi" w:hAnsiTheme="majorHAnsi" w:cstheme="majorHAnsi"/>
              </w:rPr>
            </w:pPr>
          </w:p>
        </w:tc>
        <w:tc>
          <w:tcPr>
            <w:tcW w:w="2607" w:type="dxa"/>
          </w:tcPr>
          <w:p w14:paraId="7DDAB973" w14:textId="77777777" w:rsidR="00B80519" w:rsidRDefault="00B80519" w:rsidP="00C26E6A">
            <w:pPr>
              <w:jc w:val="center"/>
              <w:rPr>
                <w:rFonts w:asciiTheme="majorHAnsi" w:hAnsiTheme="majorHAnsi" w:cstheme="majorHAnsi"/>
              </w:rPr>
            </w:pPr>
            <w:r>
              <w:rPr>
                <w:rFonts w:asciiTheme="majorHAnsi" w:hAnsiTheme="majorHAnsi" w:cstheme="majorHAnsi"/>
              </w:rPr>
              <w:t>Maintain a ratio of 1:8 in the morning.</w:t>
            </w:r>
          </w:p>
        </w:tc>
        <w:tc>
          <w:tcPr>
            <w:tcW w:w="2630" w:type="dxa"/>
          </w:tcPr>
          <w:p w14:paraId="4B096A3C" w14:textId="77777777" w:rsidR="00B80519" w:rsidRDefault="00B80519" w:rsidP="00C26E6A">
            <w:pPr>
              <w:jc w:val="center"/>
              <w:rPr>
                <w:rFonts w:asciiTheme="majorHAnsi" w:hAnsiTheme="majorHAnsi" w:cstheme="majorHAnsi"/>
              </w:rPr>
            </w:pPr>
            <w:r>
              <w:rPr>
                <w:rFonts w:asciiTheme="majorHAnsi" w:hAnsiTheme="majorHAnsi" w:cstheme="majorHAnsi"/>
              </w:rPr>
              <w:t>Maintain a ratio of 1:8 in the morning.</w:t>
            </w:r>
          </w:p>
        </w:tc>
        <w:tc>
          <w:tcPr>
            <w:tcW w:w="2331" w:type="dxa"/>
          </w:tcPr>
          <w:p w14:paraId="4E81F09E" w14:textId="7627EBF0" w:rsidR="00B80519" w:rsidRDefault="00B80519" w:rsidP="00C26E6A">
            <w:pPr>
              <w:jc w:val="center"/>
              <w:rPr>
                <w:rFonts w:asciiTheme="majorHAnsi" w:hAnsiTheme="majorHAnsi" w:cstheme="majorHAnsi"/>
              </w:rPr>
            </w:pPr>
            <w:r>
              <w:rPr>
                <w:rFonts w:asciiTheme="majorHAnsi" w:hAnsiTheme="majorHAnsi" w:cstheme="majorHAnsi"/>
              </w:rPr>
              <w:t>Maintain a ratio of 1:8 in the morning.</w:t>
            </w:r>
          </w:p>
        </w:tc>
        <w:tc>
          <w:tcPr>
            <w:tcW w:w="2620" w:type="dxa"/>
          </w:tcPr>
          <w:p w14:paraId="433D6A92" w14:textId="7125B447" w:rsidR="00B80519" w:rsidRDefault="00B80519" w:rsidP="00C26E6A">
            <w:pPr>
              <w:jc w:val="center"/>
              <w:rPr>
                <w:rFonts w:asciiTheme="majorHAnsi" w:hAnsiTheme="majorHAnsi" w:cstheme="majorHAnsi"/>
              </w:rPr>
            </w:pPr>
            <w:r>
              <w:rPr>
                <w:rFonts w:asciiTheme="majorHAnsi" w:hAnsiTheme="majorHAnsi" w:cstheme="majorHAnsi"/>
              </w:rPr>
              <w:t>Link budgeting to the staffing of EYFS.</w:t>
            </w:r>
          </w:p>
        </w:tc>
      </w:tr>
    </w:tbl>
    <w:p w14:paraId="55F3C025" w14:textId="77777777" w:rsidR="00CC30A8" w:rsidRDefault="00CC30A8" w:rsidP="00F01EAC">
      <w:pPr>
        <w:jc w:val="center"/>
        <w:rPr>
          <w:rFonts w:asciiTheme="majorHAnsi" w:hAnsiTheme="majorHAnsi" w:cstheme="majorHAnsi"/>
        </w:rPr>
      </w:pPr>
    </w:p>
    <w:p w14:paraId="031F219D" w14:textId="77777777" w:rsidR="00C45695" w:rsidRDefault="00C45695" w:rsidP="00F01EAC">
      <w:pPr>
        <w:jc w:val="center"/>
        <w:rPr>
          <w:rFonts w:asciiTheme="majorHAnsi" w:hAnsiTheme="majorHAnsi" w:cstheme="majorHAnsi"/>
        </w:rPr>
      </w:pPr>
    </w:p>
    <w:p w14:paraId="5C59332A" w14:textId="77777777" w:rsidR="00C45695" w:rsidRDefault="00C45695" w:rsidP="00F01EAC">
      <w:pPr>
        <w:jc w:val="center"/>
        <w:rPr>
          <w:rFonts w:asciiTheme="majorHAnsi" w:hAnsiTheme="majorHAnsi" w:cstheme="majorHAnsi"/>
        </w:rPr>
      </w:pPr>
    </w:p>
    <w:p w14:paraId="650CB5C3" w14:textId="77777777" w:rsidR="00C45695" w:rsidRDefault="00C45695" w:rsidP="00F01EAC">
      <w:pPr>
        <w:jc w:val="center"/>
        <w:rPr>
          <w:rFonts w:asciiTheme="majorHAnsi" w:hAnsiTheme="majorHAnsi" w:cstheme="majorHAnsi"/>
        </w:rPr>
      </w:pPr>
    </w:p>
    <w:p w14:paraId="33A5F313" w14:textId="77777777" w:rsidR="00C45695" w:rsidRDefault="00C45695" w:rsidP="00F01EAC">
      <w:pPr>
        <w:jc w:val="center"/>
        <w:rPr>
          <w:rFonts w:asciiTheme="majorHAnsi" w:hAnsiTheme="majorHAnsi" w:cstheme="majorHAnsi"/>
        </w:rPr>
      </w:pPr>
    </w:p>
    <w:p w14:paraId="006AF5B3" w14:textId="77777777" w:rsidR="00C45695" w:rsidRDefault="00C45695" w:rsidP="00F01EAC">
      <w:pPr>
        <w:jc w:val="center"/>
        <w:rPr>
          <w:rFonts w:asciiTheme="majorHAnsi" w:hAnsiTheme="majorHAnsi" w:cstheme="majorHAnsi"/>
        </w:rPr>
      </w:pPr>
    </w:p>
    <w:p w14:paraId="226086AE" w14:textId="77777777" w:rsidR="00C45695" w:rsidRDefault="00C45695" w:rsidP="00F01EAC">
      <w:pPr>
        <w:jc w:val="center"/>
        <w:rPr>
          <w:rFonts w:asciiTheme="majorHAnsi" w:hAnsiTheme="majorHAnsi" w:cstheme="majorHAnsi"/>
        </w:rPr>
      </w:pPr>
    </w:p>
    <w:p w14:paraId="6C1B92F5" w14:textId="77777777" w:rsidR="00C45695" w:rsidRDefault="00C45695" w:rsidP="00F01EAC">
      <w:pPr>
        <w:jc w:val="center"/>
        <w:rPr>
          <w:rFonts w:asciiTheme="majorHAnsi" w:hAnsiTheme="majorHAnsi" w:cstheme="majorHAnsi"/>
        </w:rPr>
      </w:pPr>
    </w:p>
    <w:p w14:paraId="78E1ACDC" w14:textId="77777777" w:rsidR="00C45695" w:rsidRDefault="00C45695" w:rsidP="00F01EAC">
      <w:pPr>
        <w:jc w:val="center"/>
        <w:rPr>
          <w:rFonts w:asciiTheme="majorHAnsi" w:hAnsiTheme="majorHAnsi" w:cstheme="majorHAnsi"/>
        </w:rPr>
      </w:pPr>
    </w:p>
    <w:p w14:paraId="04B17314" w14:textId="77777777" w:rsidR="00C45695" w:rsidRDefault="00C45695" w:rsidP="00F01EAC">
      <w:pPr>
        <w:jc w:val="center"/>
        <w:rPr>
          <w:rFonts w:asciiTheme="majorHAnsi" w:hAnsiTheme="majorHAnsi" w:cstheme="majorHAnsi"/>
        </w:rPr>
      </w:pPr>
    </w:p>
    <w:p w14:paraId="2698832F" w14:textId="77777777" w:rsidR="00C45695" w:rsidRDefault="00C45695" w:rsidP="00F01EAC">
      <w:pPr>
        <w:jc w:val="center"/>
        <w:rPr>
          <w:rFonts w:asciiTheme="majorHAnsi" w:hAnsiTheme="majorHAnsi" w:cstheme="majorHAnsi"/>
        </w:rPr>
      </w:pPr>
    </w:p>
    <w:p w14:paraId="43ED6F66" w14:textId="77777777" w:rsidR="00C45695" w:rsidRDefault="00C45695" w:rsidP="00F01EAC">
      <w:pPr>
        <w:jc w:val="center"/>
        <w:rPr>
          <w:rFonts w:asciiTheme="majorHAnsi" w:hAnsiTheme="majorHAnsi" w:cstheme="majorHAnsi"/>
        </w:rPr>
      </w:pPr>
    </w:p>
    <w:p w14:paraId="06D78748" w14:textId="77777777" w:rsidR="00C45695" w:rsidRDefault="00C45695" w:rsidP="00F01EAC">
      <w:pPr>
        <w:jc w:val="center"/>
        <w:rPr>
          <w:rFonts w:asciiTheme="majorHAnsi" w:hAnsiTheme="majorHAnsi" w:cstheme="majorHAnsi"/>
        </w:rPr>
      </w:pPr>
    </w:p>
    <w:p w14:paraId="156D85DD" w14:textId="77777777" w:rsidR="00C45695" w:rsidRDefault="00C45695" w:rsidP="00F01EAC">
      <w:pPr>
        <w:jc w:val="center"/>
        <w:rPr>
          <w:rFonts w:asciiTheme="majorHAnsi" w:hAnsiTheme="majorHAnsi" w:cstheme="majorHAnsi"/>
        </w:rPr>
      </w:pPr>
    </w:p>
    <w:p w14:paraId="25B5254F" w14:textId="77777777" w:rsidR="00C45695" w:rsidRDefault="00C45695" w:rsidP="00F01EAC">
      <w:pPr>
        <w:jc w:val="center"/>
        <w:rPr>
          <w:rFonts w:asciiTheme="majorHAnsi" w:hAnsiTheme="majorHAnsi" w:cstheme="majorHAnsi"/>
        </w:rPr>
      </w:pPr>
      <w:r w:rsidRPr="00C45695">
        <w:rPr>
          <w:rFonts w:asciiTheme="majorHAnsi" w:hAnsiTheme="majorHAnsi" w:cstheme="majorHAnsi"/>
          <w:noProof/>
          <w:lang w:eastAsia="en-GB"/>
        </w:rPr>
        <mc:AlternateContent>
          <mc:Choice Requires="wps">
            <w:drawing>
              <wp:anchor distT="0" distB="0" distL="114300" distR="114300" simplePos="0" relativeHeight="251684864" behindDoc="0" locked="0" layoutInCell="1" allowOverlap="1" wp14:anchorId="79A3A0F3" wp14:editId="156279B3">
                <wp:simplePos x="0" y="0"/>
                <wp:positionH relativeFrom="margin">
                  <wp:align>left</wp:align>
                </wp:positionH>
                <wp:positionV relativeFrom="paragraph">
                  <wp:posOffset>0</wp:posOffset>
                </wp:positionV>
                <wp:extent cx="9686925" cy="100012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9686925" cy="1000125"/>
                        </a:xfrm>
                        <a:prstGeom prst="rect">
                          <a:avLst/>
                        </a:prstGeom>
                        <a:solidFill>
                          <a:srgbClr val="FFC000">
                            <a:lumMod val="75000"/>
                          </a:srgbClr>
                        </a:solidFill>
                        <a:ln w="12700" cap="flat" cmpd="sng" algn="ctr">
                          <a:solidFill>
                            <a:srgbClr val="5B9BD5">
                              <a:shade val="50000"/>
                            </a:srgbClr>
                          </a:solidFill>
                          <a:prstDash val="solid"/>
                          <a:miter lim="800000"/>
                        </a:ln>
                        <a:effectLst/>
                      </wps:spPr>
                      <wps:txbx>
                        <w:txbxContent>
                          <w:p w14:paraId="50BAE84D" w14:textId="77777777" w:rsidR="00C45695" w:rsidRDefault="00C45695" w:rsidP="00C45695">
                            <w:pPr>
                              <w:jc w:val="center"/>
                              <w:rPr>
                                <w:lang w:val="en-US"/>
                              </w:rPr>
                            </w:pPr>
                            <w:r>
                              <w:rPr>
                                <w:lang w:val="en-US"/>
                              </w:rPr>
                              <w:t>6) Financial management</w:t>
                            </w:r>
                          </w:p>
                          <w:p w14:paraId="2D6EBF72" w14:textId="77777777" w:rsidR="00C45695" w:rsidRDefault="00C45695" w:rsidP="00C45695">
                            <w:pPr>
                              <w:jc w:val="center"/>
                              <w:rPr>
                                <w:lang w:val="en-US"/>
                              </w:rPr>
                            </w:pPr>
                            <w:proofErr w:type="gramStart"/>
                            <w:r>
                              <w:rPr>
                                <w:lang w:val="en-US"/>
                              </w:rPr>
                              <w:t>Schools</w:t>
                            </w:r>
                            <w:proofErr w:type="gramEnd"/>
                            <w:r>
                              <w:rPr>
                                <w:lang w:val="en-US"/>
                              </w:rPr>
                              <w:t xml:space="preserve"> priorities will be supported and targeted.</w:t>
                            </w:r>
                          </w:p>
                          <w:p w14:paraId="0CB33A5B" w14:textId="77777777" w:rsidR="00C45695" w:rsidRPr="00EF662A" w:rsidRDefault="00C45695" w:rsidP="00C45695">
                            <w:pPr>
                              <w:jc w:val="center"/>
                              <w:rPr>
                                <w:lang w:val="en-US"/>
                              </w:rPr>
                            </w:pPr>
                            <w:r>
                              <w:rPr>
                                <w:lang w:val="en-US"/>
                              </w:rPr>
                              <w:t>School will remain financially viable.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3A0F3" id="Rectangle 15" o:spid="_x0000_s1038" style="position:absolute;left:0;text-align:left;margin-left:0;margin-top:0;width:762.75pt;height:78.75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" fillcolor="#bf9000" strokecolor="#41719c" strokeweight="1pt">
                <v:textbox>
                  <w:txbxContent>
                    <w:p w14:paraId="50BAE84D" w14:textId="77777777" w:rsidR="00C45695" w:rsidRDefault="00C45695" w:rsidP="00C45695">
                      <w:pPr>
                        <w:jc w:val="center"/>
                        <w:rPr>
                          <w:lang w:val="en-US"/>
                        </w:rPr>
                      </w:pPr>
                      <w:r>
                        <w:rPr>
                          <w:lang w:val="en-US"/>
                        </w:rPr>
                        <w:t>6) Financial management</w:t>
                      </w:r>
                    </w:p>
                    <w:p w14:paraId="2D6EBF72" w14:textId="77777777" w:rsidR="00C45695" w:rsidRDefault="00C45695" w:rsidP="00C45695">
                      <w:pPr>
                        <w:jc w:val="center"/>
                        <w:rPr>
                          <w:lang w:val="en-US"/>
                        </w:rPr>
                      </w:pPr>
                      <w:proofErr w:type="gramStart"/>
                      <w:r>
                        <w:rPr>
                          <w:lang w:val="en-US"/>
                        </w:rPr>
                        <w:t>Schools</w:t>
                      </w:r>
                      <w:proofErr w:type="gramEnd"/>
                      <w:r>
                        <w:rPr>
                          <w:lang w:val="en-US"/>
                        </w:rPr>
                        <w:t xml:space="preserve"> priorities will be supported and targeted.</w:t>
                      </w:r>
                    </w:p>
                    <w:p w14:paraId="0CB33A5B" w14:textId="77777777" w:rsidR="00C45695" w:rsidRPr="00EF662A" w:rsidRDefault="00C45695" w:rsidP="00C45695">
                      <w:pPr>
                        <w:jc w:val="center"/>
                        <w:rPr>
                          <w:lang w:val="en-US"/>
                        </w:rPr>
                      </w:pPr>
                      <w:r>
                        <w:rPr>
                          <w:lang w:val="en-US"/>
                        </w:rPr>
                        <w:t>School will remain financially viable.</w:t>
                      </w:r>
                    </w:p>
                  </w:txbxContent>
                </v:textbox>
                <w10:wrap anchorx="margin"/>
              </v:rect>
            </w:pict>
          </mc:Fallback>
        </mc:AlternateContent>
      </w:r>
    </w:p>
    <w:p w14:paraId="52D2628A" w14:textId="77777777" w:rsidR="00C45695" w:rsidRDefault="00C45695" w:rsidP="00F01EAC">
      <w:pPr>
        <w:jc w:val="center"/>
        <w:rPr>
          <w:rFonts w:asciiTheme="majorHAnsi" w:hAnsiTheme="majorHAnsi" w:cstheme="majorHAnsi"/>
        </w:rPr>
      </w:pPr>
    </w:p>
    <w:p w14:paraId="6C1B2BC9" w14:textId="77777777" w:rsidR="00C45695" w:rsidRDefault="00C45695" w:rsidP="00F01EAC">
      <w:pPr>
        <w:jc w:val="center"/>
        <w:rPr>
          <w:rFonts w:asciiTheme="majorHAnsi" w:hAnsiTheme="majorHAnsi" w:cstheme="majorHAnsi"/>
        </w:rPr>
      </w:pPr>
    </w:p>
    <w:p w14:paraId="696BAE2F" w14:textId="77777777" w:rsidR="00C45695" w:rsidRDefault="00C45695" w:rsidP="00F01EAC">
      <w:pPr>
        <w:jc w:val="center"/>
        <w:rPr>
          <w:rFonts w:asciiTheme="majorHAnsi" w:hAnsiTheme="majorHAnsi" w:cstheme="majorHAnsi"/>
        </w:rPr>
      </w:pPr>
    </w:p>
    <w:tbl>
      <w:tblPr>
        <w:tblStyle w:val="TableGrid"/>
        <w:tblpPr w:leftFromText="180" w:rightFromText="180" w:vertAnchor="text" w:horzAnchor="margin" w:tblpY="317"/>
        <w:tblW w:w="0" w:type="auto"/>
        <w:tblLook w:val="04A0" w:firstRow="1" w:lastRow="0" w:firstColumn="1" w:lastColumn="0" w:noHBand="0" w:noVBand="1"/>
      </w:tblPr>
      <w:tblGrid>
        <w:gridCol w:w="2574"/>
        <w:gridCol w:w="2647"/>
        <w:gridCol w:w="2647"/>
        <w:gridCol w:w="2362"/>
        <w:gridCol w:w="2573"/>
      </w:tblGrid>
      <w:tr w:rsidR="00B80519" w14:paraId="284AC9DA" w14:textId="77777777" w:rsidTr="00E32592">
        <w:tc>
          <w:tcPr>
            <w:tcW w:w="2574" w:type="dxa"/>
          </w:tcPr>
          <w:p w14:paraId="63063E21" w14:textId="77777777" w:rsidR="00B80519" w:rsidRDefault="00B80519" w:rsidP="00C26E6A">
            <w:pPr>
              <w:jc w:val="center"/>
              <w:rPr>
                <w:rFonts w:asciiTheme="majorHAnsi" w:hAnsiTheme="majorHAnsi" w:cstheme="majorHAnsi"/>
              </w:rPr>
            </w:pPr>
            <w:r>
              <w:rPr>
                <w:rFonts w:asciiTheme="majorHAnsi" w:hAnsiTheme="majorHAnsi" w:cstheme="majorHAnsi"/>
              </w:rPr>
              <w:t>Overall plan</w:t>
            </w:r>
          </w:p>
        </w:tc>
        <w:tc>
          <w:tcPr>
            <w:tcW w:w="2647" w:type="dxa"/>
          </w:tcPr>
          <w:p w14:paraId="335AD937" w14:textId="77777777" w:rsidR="00B80519" w:rsidRDefault="00B80519" w:rsidP="00C26E6A">
            <w:pPr>
              <w:jc w:val="center"/>
              <w:rPr>
                <w:rFonts w:asciiTheme="majorHAnsi" w:hAnsiTheme="majorHAnsi" w:cstheme="majorHAnsi"/>
              </w:rPr>
            </w:pPr>
            <w:r>
              <w:rPr>
                <w:rFonts w:asciiTheme="majorHAnsi" w:hAnsiTheme="majorHAnsi" w:cstheme="majorHAnsi"/>
              </w:rPr>
              <w:t>2023-24</w:t>
            </w:r>
          </w:p>
        </w:tc>
        <w:tc>
          <w:tcPr>
            <w:tcW w:w="2647" w:type="dxa"/>
          </w:tcPr>
          <w:p w14:paraId="3F4BD179" w14:textId="77777777" w:rsidR="00B80519" w:rsidRDefault="00B80519" w:rsidP="00C26E6A">
            <w:pPr>
              <w:jc w:val="center"/>
              <w:rPr>
                <w:rFonts w:asciiTheme="majorHAnsi" w:hAnsiTheme="majorHAnsi" w:cstheme="majorHAnsi"/>
              </w:rPr>
            </w:pPr>
            <w:r>
              <w:rPr>
                <w:rFonts w:asciiTheme="majorHAnsi" w:hAnsiTheme="majorHAnsi" w:cstheme="majorHAnsi"/>
              </w:rPr>
              <w:t>2024-25</w:t>
            </w:r>
          </w:p>
        </w:tc>
        <w:tc>
          <w:tcPr>
            <w:tcW w:w="2362" w:type="dxa"/>
          </w:tcPr>
          <w:p w14:paraId="51759612" w14:textId="6F9369F9" w:rsidR="00B80519" w:rsidRDefault="00B80519" w:rsidP="00C26E6A">
            <w:pPr>
              <w:jc w:val="center"/>
              <w:rPr>
                <w:rFonts w:asciiTheme="majorHAnsi" w:hAnsiTheme="majorHAnsi" w:cstheme="majorHAnsi"/>
              </w:rPr>
            </w:pPr>
            <w:r>
              <w:rPr>
                <w:rFonts w:asciiTheme="majorHAnsi" w:hAnsiTheme="majorHAnsi" w:cstheme="majorHAnsi"/>
              </w:rPr>
              <w:t>2025-26</w:t>
            </w:r>
          </w:p>
        </w:tc>
        <w:tc>
          <w:tcPr>
            <w:tcW w:w="2573" w:type="dxa"/>
          </w:tcPr>
          <w:p w14:paraId="5AAFE0AA" w14:textId="3376039E" w:rsidR="00B80519" w:rsidRDefault="00B80519" w:rsidP="00C26E6A">
            <w:pPr>
              <w:jc w:val="center"/>
              <w:rPr>
                <w:rFonts w:asciiTheme="majorHAnsi" w:hAnsiTheme="majorHAnsi" w:cstheme="majorHAnsi"/>
              </w:rPr>
            </w:pPr>
            <w:r>
              <w:rPr>
                <w:rFonts w:asciiTheme="majorHAnsi" w:hAnsiTheme="majorHAnsi" w:cstheme="majorHAnsi"/>
              </w:rPr>
              <w:t>Success Criteria</w:t>
            </w:r>
          </w:p>
        </w:tc>
      </w:tr>
      <w:tr w:rsidR="00B80519" w14:paraId="45FA45E8" w14:textId="77777777" w:rsidTr="00E32592">
        <w:tc>
          <w:tcPr>
            <w:tcW w:w="2574" w:type="dxa"/>
          </w:tcPr>
          <w:p w14:paraId="582E7FD8" w14:textId="77777777" w:rsidR="00B80519" w:rsidRDefault="00B80519" w:rsidP="00E32592">
            <w:pPr>
              <w:jc w:val="center"/>
              <w:rPr>
                <w:rFonts w:asciiTheme="majorHAnsi" w:hAnsiTheme="majorHAnsi" w:cstheme="majorHAnsi"/>
              </w:rPr>
            </w:pPr>
            <w:r>
              <w:rPr>
                <w:rFonts w:asciiTheme="majorHAnsi" w:hAnsiTheme="majorHAnsi" w:cstheme="majorHAnsi"/>
              </w:rPr>
              <w:t>School priorities will be identified.</w:t>
            </w:r>
          </w:p>
          <w:p w14:paraId="0AEB5E89" w14:textId="77777777" w:rsidR="00B80519" w:rsidRDefault="00B80519" w:rsidP="00E32592">
            <w:pPr>
              <w:jc w:val="center"/>
              <w:rPr>
                <w:rFonts w:asciiTheme="majorHAnsi" w:hAnsiTheme="majorHAnsi" w:cstheme="majorHAnsi"/>
              </w:rPr>
            </w:pPr>
          </w:p>
        </w:tc>
        <w:tc>
          <w:tcPr>
            <w:tcW w:w="2647" w:type="dxa"/>
          </w:tcPr>
          <w:p w14:paraId="700A34DD" w14:textId="77777777" w:rsidR="00B80519" w:rsidRDefault="00B80519" w:rsidP="00E32592">
            <w:pPr>
              <w:jc w:val="center"/>
              <w:rPr>
                <w:rFonts w:asciiTheme="majorHAnsi" w:hAnsiTheme="majorHAnsi" w:cstheme="majorHAnsi"/>
              </w:rPr>
            </w:pPr>
            <w:r>
              <w:rPr>
                <w:rFonts w:asciiTheme="majorHAnsi" w:hAnsiTheme="majorHAnsi" w:cstheme="majorHAnsi"/>
              </w:rPr>
              <w:t xml:space="preserve">Using the strategic plan, future </w:t>
            </w:r>
            <w:proofErr w:type="gramStart"/>
            <w:r>
              <w:rPr>
                <w:rFonts w:asciiTheme="majorHAnsi" w:hAnsiTheme="majorHAnsi" w:cstheme="majorHAnsi"/>
              </w:rPr>
              <w:t>forecasting</w:t>
            </w:r>
            <w:proofErr w:type="gramEnd"/>
            <w:r>
              <w:rPr>
                <w:rFonts w:asciiTheme="majorHAnsi" w:hAnsiTheme="majorHAnsi" w:cstheme="majorHAnsi"/>
              </w:rPr>
              <w:t xml:space="preserve"> and school development plan to identify priorities.</w:t>
            </w:r>
          </w:p>
        </w:tc>
        <w:tc>
          <w:tcPr>
            <w:tcW w:w="2647" w:type="dxa"/>
          </w:tcPr>
          <w:p w14:paraId="529AE710" w14:textId="77777777" w:rsidR="00B80519" w:rsidRDefault="00B80519" w:rsidP="00E32592">
            <w:pPr>
              <w:jc w:val="center"/>
              <w:rPr>
                <w:rFonts w:asciiTheme="majorHAnsi" w:hAnsiTheme="majorHAnsi" w:cstheme="majorHAnsi"/>
              </w:rPr>
            </w:pPr>
            <w:r>
              <w:rPr>
                <w:rFonts w:asciiTheme="majorHAnsi" w:hAnsiTheme="majorHAnsi" w:cstheme="majorHAnsi"/>
              </w:rPr>
              <w:t xml:space="preserve">Using the strategic plan, future </w:t>
            </w:r>
            <w:proofErr w:type="gramStart"/>
            <w:r>
              <w:rPr>
                <w:rFonts w:asciiTheme="majorHAnsi" w:hAnsiTheme="majorHAnsi" w:cstheme="majorHAnsi"/>
              </w:rPr>
              <w:t>forecasting</w:t>
            </w:r>
            <w:proofErr w:type="gramEnd"/>
            <w:r>
              <w:rPr>
                <w:rFonts w:asciiTheme="majorHAnsi" w:hAnsiTheme="majorHAnsi" w:cstheme="majorHAnsi"/>
              </w:rPr>
              <w:t xml:space="preserve"> and school development plan to identify priorities</w:t>
            </w:r>
          </w:p>
        </w:tc>
        <w:tc>
          <w:tcPr>
            <w:tcW w:w="2362" w:type="dxa"/>
          </w:tcPr>
          <w:p w14:paraId="3FA9565A" w14:textId="1FB7BBAD" w:rsidR="00B80519" w:rsidRDefault="00B80519" w:rsidP="00E32592">
            <w:pPr>
              <w:jc w:val="center"/>
              <w:rPr>
                <w:rFonts w:asciiTheme="majorHAnsi" w:hAnsiTheme="majorHAnsi" w:cstheme="majorHAnsi"/>
              </w:rPr>
            </w:pPr>
            <w:r>
              <w:rPr>
                <w:rFonts w:asciiTheme="majorHAnsi" w:hAnsiTheme="majorHAnsi" w:cstheme="majorHAnsi"/>
              </w:rPr>
              <w:t xml:space="preserve">Using the strategic plan, future </w:t>
            </w:r>
            <w:proofErr w:type="gramStart"/>
            <w:r>
              <w:rPr>
                <w:rFonts w:asciiTheme="majorHAnsi" w:hAnsiTheme="majorHAnsi" w:cstheme="majorHAnsi"/>
              </w:rPr>
              <w:t>forecasting</w:t>
            </w:r>
            <w:proofErr w:type="gramEnd"/>
            <w:r>
              <w:rPr>
                <w:rFonts w:asciiTheme="majorHAnsi" w:hAnsiTheme="majorHAnsi" w:cstheme="majorHAnsi"/>
              </w:rPr>
              <w:t xml:space="preserve"> and school development plan to identify priorities</w:t>
            </w:r>
          </w:p>
        </w:tc>
        <w:tc>
          <w:tcPr>
            <w:tcW w:w="2573" w:type="dxa"/>
          </w:tcPr>
          <w:p w14:paraId="1B9F367E" w14:textId="31E1D4B1" w:rsidR="00B80519" w:rsidRDefault="00B80519" w:rsidP="00E32592">
            <w:pPr>
              <w:jc w:val="center"/>
              <w:rPr>
                <w:rFonts w:asciiTheme="majorHAnsi" w:hAnsiTheme="majorHAnsi" w:cstheme="majorHAnsi"/>
              </w:rPr>
            </w:pPr>
            <w:r>
              <w:rPr>
                <w:rFonts w:asciiTheme="majorHAnsi" w:hAnsiTheme="majorHAnsi" w:cstheme="majorHAnsi"/>
              </w:rPr>
              <w:t>School priorities to be identified and provided for.</w:t>
            </w:r>
          </w:p>
        </w:tc>
      </w:tr>
      <w:tr w:rsidR="00B80519" w14:paraId="4F3E8355" w14:textId="77777777" w:rsidTr="00E32592">
        <w:tc>
          <w:tcPr>
            <w:tcW w:w="2574" w:type="dxa"/>
          </w:tcPr>
          <w:p w14:paraId="2D58AFB9" w14:textId="77777777" w:rsidR="00B80519" w:rsidRDefault="00B80519" w:rsidP="00E32592">
            <w:pPr>
              <w:jc w:val="center"/>
              <w:rPr>
                <w:rFonts w:asciiTheme="majorHAnsi" w:hAnsiTheme="majorHAnsi" w:cstheme="majorHAnsi"/>
              </w:rPr>
            </w:pPr>
            <w:r>
              <w:rPr>
                <w:rFonts w:asciiTheme="majorHAnsi" w:hAnsiTheme="majorHAnsi" w:cstheme="majorHAnsi"/>
              </w:rPr>
              <w:lastRenderedPageBreak/>
              <w:t>Finances will be put in place to support the priorities.</w:t>
            </w:r>
          </w:p>
          <w:p w14:paraId="3E5A08E6" w14:textId="77777777" w:rsidR="00B80519" w:rsidRDefault="00B80519" w:rsidP="00E32592">
            <w:pPr>
              <w:jc w:val="center"/>
              <w:rPr>
                <w:rFonts w:asciiTheme="majorHAnsi" w:hAnsiTheme="majorHAnsi" w:cstheme="majorHAnsi"/>
              </w:rPr>
            </w:pPr>
          </w:p>
        </w:tc>
        <w:tc>
          <w:tcPr>
            <w:tcW w:w="2647" w:type="dxa"/>
          </w:tcPr>
          <w:p w14:paraId="64977AF5" w14:textId="77777777" w:rsidR="00B80519" w:rsidRDefault="00B80519" w:rsidP="00E32592">
            <w:pPr>
              <w:jc w:val="center"/>
              <w:rPr>
                <w:rFonts w:asciiTheme="majorHAnsi" w:hAnsiTheme="majorHAnsi" w:cstheme="majorHAnsi"/>
              </w:rPr>
            </w:pPr>
            <w:r>
              <w:rPr>
                <w:rFonts w:asciiTheme="majorHAnsi" w:hAnsiTheme="majorHAnsi" w:cstheme="majorHAnsi"/>
              </w:rPr>
              <w:t>Budget directed towards priorities with clear monitoring in place.</w:t>
            </w:r>
          </w:p>
        </w:tc>
        <w:tc>
          <w:tcPr>
            <w:tcW w:w="2647" w:type="dxa"/>
          </w:tcPr>
          <w:p w14:paraId="2254EFF5" w14:textId="77777777" w:rsidR="00B80519" w:rsidRDefault="00B80519" w:rsidP="00E32592">
            <w:pPr>
              <w:jc w:val="center"/>
              <w:rPr>
                <w:rFonts w:asciiTheme="majorHAnsi" w:hAnsiTheme="majorHAnsi" w:cstheme="majorHAnsi"/>
              </w:rPr>
            </w:pPr>
            <w:r>
              <w:rPr>
                <w:rFonts w:asciiTheme="majorHAnsi" w:hAnsiTheme="majorHAnsi" w:cstheme="majorHAnsi"/>
              </w:rPr>
              <w:t>As prior.</w:t>
            </w:r>
          </w:p>
        </w:tc>
        <w:tc>
          <w:tcPr>
            <w:tcW w:w="2362" w:type="dxa"/>
          </w:tcPr>
          <w:p w14:paraId="73CEC031" w14:textId="66A7964A" w:rsidR="00B80519" w:rsidRDefault="00B80519" w:rsidP="00E32592">
            <w:pPr>
              <w:jc w:val="center"/>
              <w:rPr>
                <w:rFonts w:asciiTheme="majorHAnsi" w:hAnsiTheme="majorHAnsi" w:cstheme="majorHAnsi"/>
              </w:rPr>
            </w:pPr>
            <w:r>
              <w:rPr>
                <w:rFonts w:asciiTheme="majorHAnsi" w:hAnsiTheme="majorHAnsi" w:cstheme="majorHAnsi"/>
              </w:rPr>
              <w:t>As prior.</w:t>
            </w:r>
          </w:p>
        </w:tc>
        <w:tc>
          <w:tcPr>
            <w:tcW w:w="2573" w:type="dxa"/>
          </w:tcPr>
          <w:p w14:paraId="2F865383" w14:textId="458AAAFF" w:rsidR="00B80519" w:rsidRDefault="00B80519" w:rsidP="00E32592">
            <w:pPr>
              <w:jc w:val="center"/>
              <w:rPr>
                <w:rFonts w:asciiTheme="majorHAnsi" w:hAnsiTheme="majorHAnsi" w:cstheme="majorHAnsi"/>
              </w:rPr>
            </w:pPr>
            <w:r>
              <w:rPr>
                <w:rFonts w:asciiTheme="majorHAnsi" w:hAnsiTheme="majorHAnsi" w:cstheme="majorHAnsi"/>
              </w:rPr>
              <w:t>The priorities are managed financially with clear provision put in place.</w:t>
            </w:r>
          </w:p>
        </w:tc>
      </w:tr>
      <w:tr w:rsidR="00B80519" w14:paraId="5E5EE0D3" w14:textId="77777777" w:rsidTr="00E32592">
        <w:tc>
          <w:tcPr>
            <w:tcW w:w="2574" w:type="dxa"/>
          </w:tcPr>
          <w:p w14:paraId="2C413D4E" w14:textId="77777777" w:rsidR="00B80519" w:rsidRDefault="00B80519" w:rsidP="00E32592">
            <w:pPr>
              <w:jc w:val="center"/>
              <w:rPr>
                <w:rFonts w:asciiTheme="majorHAnsi" w:hAnsiTheme="majorHAnsi" w:cstheme="majorHAnsi"/>
              </w:rPr>
            </w:pPr>
            <w:r>
              <w:rPr>
                <w:rFonts w:asciiTheme="majorHAnsi" w:hAnsiTheme="majorHAnsi" w:cstheme="majorHAnsi"/>
              </w:rPr>
              <w:t>The school to reach its pan.</w:t>
            </w:r>
          </w:p>
          <w:p w14:paraId="5DD9A29D" w14:textId="77777777" w:rsidR="00B80519" w:rsidRDefault="00B80519" w:rsidP="00E32592">
            <w:pPr>
              <w:jc w:val="center"/>
              <w:rPr>
                <w:rFonts w:asciiTheme="majorHAnsi" w:hAnsiTheme="majorHAnsi" w:cstheme="majorHAnsi"/>
              </w:rPr>
            </w:pPr>
          </w:p>
        </w:tc>
        <w:tc>
          <w:tcPr>
            <w:tcW w:w="2647" w:type="dxa"/>
          </w:tcPr>
          <w:p w14:paraId="56835B7D" w14:textId="77777777" w:rsidR="00B80519" w:rsidRDefault="00B80519" w:rsidP="00E32592">
            <w:pPr>
              <w:jc w:val="center"/>
              <w:rPr>
                <w:rFonts w:asciiTheme="majorHAnsi" w:hAnsiTheme="majorHAnsi" w:cstheme="majorHAnsi"/>
              </w:rPr>
            </w:pPr>
            <w:r>
              <w:rPr>
                <w:rFonts w:asciiTheme="majorHAnsi" w:hAnsiTheme="majorHAnsi" w:cstheme="majorHAnsi"/>
              </w:rPr>
              <w:t>Try to ensure we are first choice for 12 children.</w:t>
            </w:r>
          </w:p>
          <w:p w14:paraId="0859B3C3" w14:textId="77777777" w:rsidR="00B80519" w:rsidRDefault="00B80519" w:rsidP="00E32592">
            <w:pPr>
              <w:jc w:val="center"/>
              <w:rPr>
                <w:rFonts w:asciiTheme="majorHAnsi" w:hAnsiTheme="majorHAnsi" w:cstheme="majorHAnsi"/>
              </w:rPr>
            </w:pPr>
          </w:p>
          <w:p w14:paraId="74520226" w14:textId="77777777" w:rsidR="00B80519" w:rsidRDefault="00B80519" w:rsidP="00E32592">
            <w:pPr>
              <w:jc w:val="center"/>
              <w:rPr>
                <w:rFonts w:asciiTheme="majorHAnsi" w:hAnsiTheme="majorHAnsi" w:cstheme="majorHAnsi"/>
              </w:rPr>
            </w:pPr>
            <w:r>
              <w:rPr>
                <w:rFonts w:asciiTheme="majorHAnsi" w:hAnsiTheme="majorHAnsi" w:cstheme="majorHAnsi"/>
              </w:rPr>
              <w:t>Continue to hold open days and update the website and social media platforms.</w:t>
            </w:r>
          </w:p>
          <w:p w14:paraId="0929627F" w14:textId="77777777" w:rsidR="00B80519" w:rsidRDefault="00B80519" w:rsidP="00E32592">
            <w:pPr>
              <w:jc w:val="center"/>
              <w:rPr>
                <w:rFonts w:asciiTheme="majorHAnsi" w:hAnsiTheme="majorHAnsi" w:cstheme="majorHAnsi"/>
              </w:rPr>
            </w:pPr>
          </w:p>
        </w:tc>
        <w:tc>
          <w:tcPr>
            <w:tcW w:w="2647" w:type="dxa"/>
          </w:tcPr>
          <w:p w14:paraId="13B44AD3" w14:textId="77777777" w:rsidR="00B80519" w:rsidRDefault="00B80519" w:rsidP="00E32592">
            <w:pPr>
              <w:jc w:val="center"/>
              <w:rPr>
                <w:rFonts w:asciiTheme="majorHAnsi" w:hAnsiTheme="majorHAnsi" w:cstheme="majorHAnsi"/>
              </w:rPr>
            </w:pPr>
            <w:r>
              <w:rPr>
                <w:rFonts w:asciiTheme="majorHAnsi" w:hAnsiTheme="majorHAnsi" w:cstheme="majorHAnsi"/>
              </w:rPr>
              <w:t>Try to ensure we are first choice for 12 children.</w:t>
            </w:r>
          </w:p>
          <w:p w14:paraId="06A74C55" w14:textId="77777777" w:rsidR="00B80519" w:rsidRDefault="00B80519" w:rsidP="00E32592">
            <w:pPr>
              <w:jc w:val="center"/>
              <w:rPr>
                <w:rFonts w:asciiTheme="majorHAnsi" w:hAnsiTheme="majorHAnsi" w:cstheme="majorHAnsi"/>
              </w:rPr>
            </w:pPr>
          </w:p>
          <w:p w14:paraId="5B281DE3" w14:textId="77777777" w:rsidR="00B80519" w:rsidRDefault="00B80519" w:rsidP="00E32592">
            <w:pPr>
              <w:jc w:val="center"/>
              <w:rPr>
                <w:rFonts w:asciiTheme="majorHAnsi" w:hAnsiTheme="majorHAnsi" w:cstheme="majorHAnsi"/>
              </w:rPr>
            </w:pPr>
            <w:r>
              <w:rPr>
                <w:rFonts w:asciiTheme="majorHAnsi" w:hAnsiTheme="majorHAnsi" w:cstheme="majorHAnsi"/>
              </w:rPr>
              <w:t>Continue to hold open days and update the website and social media platforms.</w:t>
            </w:r>
          </w:p>
          <w:p w14:paraId="2D0F7278" w14:textId="77777777" w:rsidR="00B80519" w:rsidRDefault="00B80519" w:rsidP="00E32592">
            <w:pPr>
              <w:jc w:val="center"/>
              <w:rPr>
                <w:rFonts w:asciiTheme="majorHAnsi" w:hAnsiTheme="majorHAnsi" w:cstheme="majorHAnsi"/>
              </w:rPr>
            </w:pPr>
          </w:p>
        </w:tc>
        <w:tc>
          <w:tcPr>
            <w:tcW w:w="2362" w:type="dxa"/>
          </w:tcPr>
          <w:p w14:paraId="463D88CC" w14:textId="77777777" w:rsidR="00B80519" w:rsidRDefault="00B80519" w:rsidP="00E32592">
            <w:pPr>
              <w:jc w:val="center"/>
              <w:rPr>
                <w:rFonts w:asciiTheme="majorHAnsi" w:hAnsiTheme="majorHAnsi" w:cstheme="majorHAnsi"/>
              </w:rPr>
            </w:pPr>
            <w:r>
              <w:rPr>
                <w:rFonts w:asciiTheme="majorHAnsi" w:hAnsiTheme="majorHAnsi" w:cstheme="majorHAnsi"/>
              </w:rPr>
              <w:t>Try to ensure we are first choice for 12 children.</w:t>
            </w:r>
          </w:p>
          <w:p w14:paraId="41B5D3E0" w14:textId="77777777" w:rsidR="00B80519" w:rsidRDefault="00B80519" w:rsidP="00E32592">
            <w:pPr>
              <w:jc w:val="center"/>
              <w:rPr>
                <w:rFonts w:asciiTheme="majorHAnsi" w:hAnsiTheme="majorHAnsi" w:cstheme="majorHAnsi"/>
              </w:rPr>
            </w:pPr>
          </w:p>
          <w:p w14:paraId="778E0313" w14:textId="77777777" w:rsidR="00B80519" w:rsidRDefault="00B80519" w:rsidP="00E32592">
            <w:pPr>
              <w:jc w:val="center"/>
              <w:rPr>
                <w:rFonts w:asciiTheme="majorHAnsi" w:hAnsiTheme="majorHAnsi" w:cstheme="majorHAnsi"/>
              </w:rPr>
            </w:pPr>
            <w:r>
              <w:rPr>
                <w:rFonts w:asciiTheme="majorHAnsi" w:hAnsiTheme="majorHAnsi" w:cstheme="majorHAnsi"/>
              </w:rPr>
              <w:t>Continue to hold open days and update the website and social media platforms.</w:t>
            </w:r>
          </w:p>
          <w:p w14:paraId="6A5CC80B" w14:textId="77777777" w:rsidR="00B80519" w:rsidRDefault="00B80519" w:rsidP="00E32592">
            <w:pPr>
              <w:jc w:val="center"/>
              <w:rPr>
                <w:rFonts w:asciiTheme="majorHAnsi" w:hAnsiTheme="majorHAnsi" w:cstheme="majorHAnsi"/>
              </w:rPr>
            </w:pPr>
          </w:p>
        </w:tc>
        <w:tc>
          <w:tcPr>
            <w:tcW w:w="2573" w:type="dxa"/>
          </w:tcPr>
          <w:p w14:paraId="44A739BD" w14:textId="3B7DF640" w:rsidR="00B80519" w:rsidRDefault="00B80519" w:rsidP="00E32592">
            <w:pPr>
              <w:jc w:val="center"/>
              <w:rPr>
                <w:rFonts w:asciiTheme="majorHAnsi" w:hAnsiTheme="majorHAnsi" w:cstheme="majorHAnsi"/>
              </w:rPr>
            </w:pPr>
            <w:r>
              <w:rPr>
                <w:rFonts w:asciiTheme="majorHAnsi" w:hAnsiTheme="majorHAnsi" w:cstheme="majorHAnsi"/>
              </w:rPr>
              <w:t xml:space="preserve">For the school to be at 84 </w:t>
            </w:r>
            <w:proofErr w:type="gramStart"/>
            <w:r>
              <w:rPr>
                <w:rFonts w:asciiTheme="majorHAnsi" w:hAnsiTheme="majorHAnsi" w:cstheme="majorHAnsi"/>
              </w:rPr>
              <w:t>capacity</w:t>
            </w:r>
            <w:proofErr w:type="gramEnd"/>
            <w:r>
              <w:rPr>
                <w:rFonts w:asciiTheme="majorHAnsi" w:hAnsiTheme="majorHAnsi" w:cstheme="majorHAnsi"/>
              </w:rPr>
              <w:t>.</w:t>
            </w:r>
          </w:p>
        </w:tc>
      </w:tr>
    </w:tbl>
    <w:p w14:paraId="78E3DE55" w14:textId="77777777" w:rsidR="00C45695" w:rsidRPr="009D2ABD" w:rsidRDefault="00C45695" w:rsidP="00F01EAC">
      <w:pPr>
        <w:jc w:val="center"/>
        <w:rPr>
          <w:rFonts w:asciiTheme="majorHAnsi" w:hAnsiTheme="majorHAnsi" w:cstheme="majorHAnsi"/>
        </w:rPr>
      </w:pPr>
    </w:p>
    <w:sectPr w:rsidR="00C45695" w:rsidRPr="009D2ABD" w:rsidSect="0033219D">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81D016" w14:textId="77777777" w:rsidR="00F01EAC" w:rsidRDefault="00F01EAC" w:rsidP="00F01EAC">
      <w:pPr>
        <w:spacing w:after="0" w:line="240" w:lineRule="auto"/>
      </w:pPr>
      <w:r>
        <w:separator/>
      </w:r>
    </w:p>
  </w:endnote>
  <w:endnote w:type="continuationSeparator" w:id="0">
    <w:p w14:paraId="5D189310" w14:textId="77777777" w:rsidR="00F01EAC" w:rsidRDefault="00F01EAC" w:rsidP="00F01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2CCCCF" w14:textId="77777777" w:rsidR="00F01EAC" w:rsidRDefault="00F01EAC" w:rsidP="00F01EAC">
      <w:pPr>
        <w:spacing w:after="0" w:line="240" w:lineRule="auto"/>
      </w:pPr>
      <w:r>
        <w:separator/>
      </w:r>
    </w:p>
  </w:footnote>
  <w:footnote w:type="continuationSeparator" w:id="0">
    <w:p w14:paraId="06B9F1E7" w14:textId="77777777" w:rsidR="00F01EAC" w:rsidRDefault="00F01EAC" w:rsidP="00F01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3A72F14"/>
    <w:multiLevelType w:val="hybridMultilevel"/>
    <w:tmpl w:val="31724A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A6145F"/>
    <w:multiLevelType w:val="hybridMultilevel"/>
    <w:tmpl w:val="81DEAF14"/>
    <w:lvl w:ilvl="0" w:tplc="7A9AE922">
      <w:start w:val="1"/>
      <w:numFmt w:val="decimal"/>
      <w:lvlText w:val="%1)"/>
      <w:lvlJc w:val="left"/>
      <w:pPr>
        <w:ind w:left="1080" w:hanging="72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B682978"/>
    <w:multiLevelType w:val="hybridMultilevel"/>
    <w:tmpl w:val="45809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0356757">
    <w:abstractNumId w:val="1"/>
  </w:num>
  <w:num w:numId="2" w16cid:durableId="1839466200">
    <w:abstractNumId w:val="0"/>
  </w:num>
  <w:num w:numId="3" w16cid:durableId="10440592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EAC"/>
    <w:rsid w:val="000246F2"/>
    <w:rsid w:val="00026EBF"/>
    <w:rsid w:val="000602E5"/>
    <w:rsid w:val="000D23D3"/>
    <w:rsid w:val="000D3459"/>
    <w:rsid w:val="000D687B"/>
    <w:rsid w:val="000E21AA"/>
    <w:rsid w:val="000F505F"/>
    <w:rsid w:val="001641AC"/>
    <w:rsid w:val="001D40B4"/>
    <w:rsid w:val="00213B3F"/>
    <w:rsid w:val="002524C7"/>
    <w:rsid w:val="002A012B"/>
    <w:rsid w:val="002A7BF5"/>
    <w:rsid w:val="0033219D"/>
    <w:rsid w:val="00347D99"/>
    <w:rsid w:val="003D7D44"/>
    <w:rsid w:val="004B68CD"/>
    <w:rsid w:val="00525377"/>
    <w:rsid w:val="00570AF9"/>
    <w:rsid w:val="00617CA2"/>
    <w:rsid w:val="0064095E"/>
    <w:rsid w:val="006651B2"/>
    <w:rsid w:val="00784641"/>
    <w:rsid w:val="008B035F"/>
    <w:rsid w:val="008C1E6D"/>
    <w:rsid w:val="008E3468"/>
    <w:rsid w:val="0095095D"/>
    <w:rsid w:val="00951745"/>
    <w:rsid w:val="009D03D3"/>
    <w:rsid w:val="009D2ABD"/>
    <w:rsid w:val="009D67DB"/>
    <w:rsid w:val="00A00636"/>
    <w:rsid w:val="00A03057"/>
    <w:rsid w:val="00A44359"/>
    <w:rsid w:val="00A47A63"/>
    <w:rsid w:val="00AA3B2B"/>
    <w:rsid w:val="00B262A9"/>
    <w:rsid w:val="00B80519"/>
    <w:rsid w:val="00B91FF3"/>
    <w:rsid w:val="00BD65DB"/>
    <w:rsid w:val="00C45695"/>
    <w:rsid w:val="00C7122D"/>
    <w:rsid w:val="00CC30A8"/>
    <w:rsid w:val="00CE0E0D"/>
    <w:rsid w:val="00D717DF"/>
    <w:rsid w:val="00E27242"/>
    <w:rsid w:val="00E32592"/>
    <w:rsid w:val="00E44FF0"/>
    <w:rsid w:val="00E5488E"/>
    <w:rsid w:val="00E71463"/>
    <w:rsid w:val="00E8039D"/>
    <w:rsid w:val="00EB4F40"/>
    <w:rsid w:val="00ED4FD9"/>
    <w:rsid w:val="00EE5534"/>
    <w:rsid w:val="00EF662A"/>
    <w:rsid w:val="00F01EAC"/>
    <w:rsid w:val="00F2799B"/>
    <w:rsid w:val="00F30839"/>
    <w:rsid w:val="00F36AE9"/>
    <w:rsid w:val="00F71CC5"/>
    <w:rsid w:val="00FB25F2"/>
    <w:rsid w:val="00FD77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D7C6"/>
  <w15:chartTrackingRefBased/>
  <w15:docId w15:val="{04511373-F5E2-4609-8F38-40FBCCEC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1E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EAC"/>
  </w:style>
  <w:style w:type="paragraph" w:styleId="Footer">
    <w:name w:val="footer"/>
    <w:basedOn w:val="Normal"/>
    <w:link w:val="FooterChar"/>
    <w:uiPriority w:val="99"/>
    <w:unhideWhenUsed/>
    <w:rsid w:val="00F01E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EAC"/>
  </w:style>
  <w:style w:type="paragraph" w:styleId="ListParagraph">
    <w:name w:val="List Paragraph"/>
    <w:basedOn w:val="Normal"/>
    <w:uiPriority w:val="34"/>
    <w:qFormat/>
    <w:rsid w:val="00BD65DB"/>
    <w:pPr>
      <w:ind w:left="720"/>
      <w:contextualSpacing/>
    </w:pPr>
  </w:style>
  <w:style w:type="table" w:styleId="TableGrid">
    <w:name w:val="Table Grid"/>
    <w:basedOn w:val="TableNormal"/>
    <w:uiPriority w:val="39"/>
    <w:rsid w:val="003321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130387">
      <w:bodyDiv w:val="1"/>
      <w:marLeft w:val="0"/>
      <w:marRight w:val="0"/>
      <w:marTop w:val="0"/>
      <w:marBottom w:val="0"/>
      <w:divBdr>
        <w:top w:val="none" w:sz="0" w:space="0" w:color="auto"/>
        <w:left w:val="none" w:sz="0" w:space="0" w:color="auto"/>
        <w:bottom w:val="none" w:sz="0" w:space="0" w:color="auto"/>
        <w:right w:val="none" w:sz="0" w:space="0" w:color="auto"/>
      </w:divBdr>
      <w:divsChild>
        <w:div w:id="652103699">
          <w:marLeft w:val="0"/>
          <w:marRight w:val="0"/>
          <w:marTop w:val="0"/>
          <w:marBottom w:val="0"/>
          <w:divBdr>
            <w:top w:val="none" w:sz="0" w:space="0" w:color="auto"/>
            <w:left w:val="none" w:sz="0" w:space="0" w:color="auto"/>
            <w:bottom w:val="none" w:sz="0" w:space="0" w:color="auto"/>
            <w:right w:val="none" w:sz="0" w:space="0" w:color="auto"/>
          </w:divBdr>
        </w:div>
      </w:divsChild>
    </w:div>
    <w:div w:id="172806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1372</Words>
  <Characters>7823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dcterms:created xsi:type="dcterms:W3CDTF">2024-07-07T10:51:00Z</dcterms:created>
  <dcterms:modified xsi:type="dcterms:W3CDTF">2024-07-07T10:51:00Z</dcterms:modified>
</cp:coreProperties>
</file>