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06"/>
        <w:tblW w:w="0" w:type="auto"/>
        <w:tblLook w:val="04A0" w:firstRow="1" w:lastRow="0" w:firstColumn="1" w:lastColumn="0" w:noHBand="0" w:noVBand="1"/>
      </w:tblPr>
      <w:tblGrid>
        <w:gridCol w:w="1857"/>
        <w:gridCol w:w="7014"/>
      </w:tblGrid>
      <w:tr w:rsidR="00340AA0" w14:paraId="2CB7CE2B" w14:textId="77777777" w:rsidTr="00AB4D8A">
        <w:trPr>
          <w:trHeight w:val="320"/>
        </w:trPr>
        <w:tc>
          <w:tcPr>
            <w:tcW w:w="1856" w:type="dxa"/>
            <w:shd w:val="clear" w:color="auto" w:fill="D9D9D9" w:themeFill="background1" w:themeFillShade="D9"/>
          </w:tcPr>
          <w:p w14:paraId="2CB7CE29" w14:textId="7B028532" w:rsidR="00340AA0" w:rsidRPr="00AB4D8A" w:rsidRDefault="00340AA0" w:rsidP="00340AA0">
            <w:pPr>
              <w:rPr>
                <w:sz w:val="36"/>
                <w:szCs w:val="36"/>
              </w:rPr>
            </w:pPr>
            <w:r w:rsidRPr="00AB4D8A">
              <w:rPr>
                <w:sz w:val="36"/>
                <w:szCs w:val="36"/>
              </w:rPr>
              <w:t xml:space="preserve">Vocabulary </w:t>
            </w:r>
          </w:p>
        </w:tc>
        <w:tc>
          <w:tcPr>
            <w:tcW w:w="7014" w:type="dxa"/>
            <w:shd w:val="clear" w:color="auto" w:fill="D9D9D9" w:themeFill="background1" w:themeFillShade="D9"/>
          </w:tcPr>
          <w:p w14:paraId="2CB7CE2A" w14:textId="3D6E2457" w:rsidR="00340AA0" w:rsidRPr="00AB4D8A" w:rsidRDefault="00340AA0" w:rsidP="00340AA0">
            <w:pPr>
              <w:rPr>
                <w:sz w:val="36"/>
                <w:szCs w:val="36"/>
              </w:rPr>
            </w:pPr>
            <w:r w:rsidRPr="00AB4D8A">
              <w:rPr>
                <w:sz w:val="36"/>
                <w:szCs w:val="36"/>
              </w:rPr>
              <w:t>Definition</w:t>
            </w:r>
          </w:p>
        </w:tc>
      </w:tr>
      <w:tr w:rsidR="00340AA0" w14:paraId="2CB7CE2E" w14:textId="77777777" w:rsidTr="00340AA0">
        <w:trPr>
          <w:trHeight w:val="392"/>
        </w:trPr>
        <w:tc>
          <w:tcPr>
            <w:tcW w:w="1856" w:type="dxa"/>
          </w:tcPr>
          <w:p w14:paraId="2CB7CE2C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sz w:val="28"/>
                <w:szCs w:val="28"/>
              </w:rPr>
              <w:t>Reflect</w:t>
            </w:r>
          </w:p>
        </w:tc>
        <w:tc>
          <w:tcPr>
            <w:tcW w:w="7014" w:type="dxa"/>
          </w:tcPr>
          <w:p w14:paraId="2CB7CE2D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>Throw back</w:t>
            </w:r>
            <w:proofErr w:type="spellEnd"/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 xml:space="preserve"> (heat, light, or sound) without </w:t>
            </w:r>
            <w:hyperlink r:id="rId10" w:history="1">
              <w:r w:rsidRPr="00AB4D8A">
                <w:rPr>
                  <w:rStyle w:val="Hyperlink"/>
                  <w:rFonts w:asciiTheme="minorBidi" w:hAnsiTheme="minorBidi"/>
                  <w:sz w:val="28"/>
                  <w:szCs w:val="28"/>
                  <w:shd w:val="clear" w:color="auto" w:fill="FFFFFF"/>
                </w:rPr>
                <w:t>absorbing</w:t>
              </w:r>
            </w:hyperlink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> it</w:t>
            </w:r>
          </w:p>
        </w:tc>
      </w:tr>
      <w:tr w:rsidR="00340AA0" w14:paraId="2CB7CE31" w14:textId="77777777" w:rsidTr="00340AA0">
        <w:trPr>
          <w:trHeight w:val="410"/>
        </w:trPr>
        <w:tc>
          <w:tcPr>
            <w:tcW w:w="1856" w:type="dxa"/>
          </w:tcPr>
          <w:p w14:paraId="2CB7CE2F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sz w:val="28"/>
                <w:szCs w:val="28"/>
              </w:rPr>
              <w:t>Light</w:t>
            </w:r>
          </w:p>
        </w:tc>
        <w:tc>
          <w:tcPr>
            <w:tcW w:w="7014" w:type="dxa"/>
          </w:tcPr>
          <w:p w14:paraId="2CB7CE30" w14:textId="41F9BD14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>The natural agent that </w:t>
            </w:r>
            <w:hyperlink r:id="rId11" w:history="1">
              <w:r w:rsidRPr="00AB4D8A">
                <w:rPr>
                  <w:rStyle w:val="Hyperlink"/>
                  <w:rFonts w:asciiTheme="minorBidi" w:hAnsiTheme="minorBidi"/>
                  <w:sz w:val="28"/>
                  <w:szCs w:val="28"/>
                  <w:shd w:val="clear" w:color="auto" w:fill="FFFFFF"/>
                </w:rPr>
                <w:t>stimulates</w:t>
              </w:r>
            </w:hyperlink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> sight and makes things visible</w:t>
            </w:r>
          </w:p>
        </w:tc>
      </w:tr>
      <w:tr w:rsidR="00340AA0" w14:paraId="2CB7CE34" w14:textId="77777777" w:rsidTr="00340AA0">
        <w:trPr>
          <w:trHeight w:val="785"/>
        </w:trPr>
        <w:tc>
          <w:tcPr>
            <w:tcW w:w="1856" w:type="dxa"/>
          </w:tcPr>
          <w:p w14:paraId="2CB7CE32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sz w:val="28"/>
                <w:szCs w:val="28"/>
              </w:rPr>
              <w:t>Shadows</w:t>
            </w:r>
          </w:p>
        </w:tc>
        <w:tc>
          <w:tcPr>
            <w:tcW w:w="7014" w:type="dxa"/>
          </w:tcPr>
          <w:p w14:paraId="2CB7CE33" w14:textId="60D3E332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>Dark area or shape produced by a body coming between rays of light and a surface.</w:t>
            </w:r>
          </w:p>
        </w:tc>
      </w:tr>
      <w:tr w:rsidR="00340AA0" w14:paraId="2CB7CE37" w14:textId="77777777" w:rsidTr="00340AA0">
        <w:trPr>
          <w:trHeight w:val="410"/>
        </w:trPr>
        <w:tc>
          <w:tcPr>
            <w:tcW w:w="1856" w:type="dxa"/>
          </w:tcPr>
          <w:p w14:paraId="2CB7CE35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sz w:val="28"/>
                <w:szCs w:val="28"/>
              </w:rPr>
              <w:t>Opaque</w:t>
            </w:r>
          </w:p>
        </w:tc>
        <w:tc>
          <w:tcPr>
            <w:tcW w:w="7014" w:type="dxa"/>
          </w:tcPr>
          <w:p w14:paraId="2CB7CE36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>Not able to be seen through; not transparent</w:t>
            </w:r>
          </w:p>
        </w:tc>
      </w:tr>
      <w:tr w:rsidR="00340AA0" w14:paraId="2CB7CE3A" w14:textId="77777777" w:rsidTr="00340AA0">
        <w:trPr>
          <w:trHeight w:val="785"/>
        </w:trPr>
        <w:tc>
          <w:tcPr>
            <w:tcW w:w="1856" w:type="dxa"/>
          </w:tcPr>
          <w:p w14:paraId="2CB7CE38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sz w:val="28"/>
                <w:szCs w:val="28"/>
              </w:rPr>
              <w:t>Transparent</w:t>
            </w:r>
          </w:p>
        </w:tc>
        <w:tc>
          <w:tcPr>
            <w:tcW w:w="7014" w:type="dxa"/>
          </w:tcPr>
          <w:p w14:paraId="2CB7CE39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>Allowing light to pass through so that objects behind can be </w:t>
            </w:r>
            <w:hyperlink r:id="rId12" w:history="1">
              <w:r w:rsidRPr="00AB4D8A">
                <w:rPr>
                  <w:rStyle w:val="Hyperlink"/>
                  <w:rFonts w:asciiTheme="minorBidi" w:hAnsiTheme="minorBidi"/>
                  <w:sz w:val="28"/>
                  <w:szCs w:val="28"/>
                  <w:shd w:val="clear" w:color="auto" w:fill="FFFFFF"/>
                </w:rPr>
                <w:t>distinctly</w:t>
              </w:r>
            </w:hyperlink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 xml:space="preserve"> seen </w:t>
            </w:r>
          </w:p>
        </w:tc>
      </w:tr>
      <w:tr w:rsidR="00340AA0" w14:paraId="2CB7CE3D" w14:textId="77777777" w:rsidTr="00340AA0">
        <w:trPr>
          <w:trHeight w:val="766"/>
        </w:trPr>
        <w:tc>
          <w:tcPr>
            <w:tcW w:w="1856" w:type="dxa"/>
          </w:tcPr>
          <w:p w14:paraId="2CB7CE3B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sz w:val="28"/>
                <w:szCs w:val="28"/>
              </w:rPr>
              <w:t>Translucent</w:t>
            </w:r>
          </w:p>
        </w:tc>
        <w:tc>
          <w:tcPr>
            <w:tcW w:w="7014" w:type="dxa"/>
          </w:tcPr>
          <w:p w14:paraId="2CB7CE3C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>Allowing light, but not detailed shapes, to pass through; semi-transparent.</w:t>
            </w:r>
          </w:p>
        </w:tc>
      </w:tr>
      <w:tr w:rsidR="00340AA0" w14:paraId="2CB7CE40" w14:textId="77777777" w:rsidTr="00340AA0">
        <w:trPr>
          <w:trHeight w:val="410"/>
        </w:trPr>
        <w:tc>
          <w:tcPr>
            <w:tcW w:w="1856" w:type="dxa"/>
          </w:tcPr>
          <w:p w14:paraId="2CB7CE3E" w14:textId="77777777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sz w:val="28"/>
                <w:szCs w:val="28"/>
              </w:rPr>
              <w:t>Dark</w:t>
            </w:r>
          </w:p>
        </w:tc>
        <w:tc>
          <w:tcPr>
            <w:tcW w:w="7014" w:type="dxa"/>
          </w:tcPr>
          <w:p w14:paraId="2CB7CE3F" w14:textId="4BC25744" w:rsidR="00340AA0" w:rsidRPr="00AB4D8A" w:rsidRDefault="00340AA0" w:rsidP="00340AA0">
            <w:pPr>
              <w:rPr>
                <w:rFonts w:asciiTheme="minorBidi" w:hAnsiTheme="minorBidi"/>
                <w:sz w:val="28"/>
                <w:szCs w:val="28"/>
              </w:rPr>
            </w:pPr>
            <w:r w:rsidRPr="00AB4D8A">
              <w:rPr>
                <w:rFonts w:asciiTheme="minorBidi" w:hAnsiTheme="minorBidi"/>
                <w:color w:val="202124"/>
                <w:sz w:val="28"/>
                <w:szCs w:val="28"/>
                <w:shd w:val="clear" w:color="auto" w:fill="FFFFFF"/>
              </w:rPr>
              <w:t>With little or no light</w:t>
            </w:r>
          </w:p>
        </w:tc>
      </w:tr>
    </w:tbl>
    <w:p w14:paraId="2CB7CE41" w14:textId="15B5D376" w:rsidR="00546F0F" w:rsidRDefault="00B767CE" w:rsidP="00340AA0">
      <w:r>
        <w:rPr>
          <w:noProof/>
          <w:lang w:eastAsia="en-GB" w:bidi="he-IL"/>
        </w:rPr>
        <w:drawing>
          <wp:anchor distT="0" distB="0" distL="114300" distR="114300" simplePos="0" relativeHeight="251651072" behindDoc="0" locked="0" layoutInCell="1" allowOverlap="1" wp14:anchorId="2CB7CE50" wp14:editId="0638E7C1">
            <wp:simplePos x="0" y="0"/>
            <wp:positionH relativeFrom="column">
              <wp:posOffset>5675630</wp:posOffset>
            </wp:positionH>
            <wp:positionV relativeFrom="paragraph">
              <wp:posOffset>3467100</wp:posOffset>
            </wp:positionV>
            <wp:extent cx="3363793" cy="1873250"/>
            <wp:effectExtent l="0" t="0" r="825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793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AA0">
        <w:rPr>
          <w:noProof/>
          <w:lang w:eastAsia="en-GB" w:bidi="he-IL"/>
        </w:rPr>
        <w:drawing>
          <wp:anchor distT="0" distB="0" distL="114300" distR="114300" simplePos="0" relativeHeight="251677696" behindDoc="0" locked="0" layoutInCell="1" allowOverlap="1" wp14:anchorId="2CB7CE52" wp14:editId="621DC07F">
            <wp:simplePos x="0" y="0"/>
            <wp:positionH relativeFrom="column">
              <wp:posOffset>31750</wp:posOffset>
            </wp:positionH>
            <wp:positionV relativeFrom="paragraph">
              <wp:posOffset>3301365</wp:posOffset>
            </wp:positionV>
            <wp:extent cx="4772025" cy="2038985"/>
            <wp:effectExtent l="0" t="0" r="0" b="0"/>
            <wp:wrapSquare wrapText="bothSides"/>
            <wp:docPr id="5" name="Picture 5" descr="How is shadow formed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is shadow formed? - Quor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 w:bidi="he-IL"/>
        </w:rPr>
        <w:drawing>
          <wp:anchor distT="0" distB="0" distL="114300" distR="114300" simplePos="0" relativeHeight="251679744" behindDoc="0" locked="0" layoutInCell="1" allowOverlap="1" wp14:anchorId="2FCD6A0D" wp14:editId="3A6D308F">
            <wp:simplePos x="0" y="0"/>
            <wp:positionH relativeFrom="column">
              <wp:posOffset>6073140</wp:posOffset>
            </wp:positionH>
            <wp:positionV relativeFrom="paragraph">
              <wp:posOffset>0</wp:posOffset>
            </wp:positionV>
            <wp:extent cx="2776220" cy="3435350"/>
            <wp:effectExtent l="0" t="0" r="5080" b="0"/>
            <wp:wrapSquare wrapText="bothSides"/>
            <wp:docPr id="1" name="Picture 1" descr="A diagram of different light ty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different light type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7CE42" w14:textId="549BD233" w:rsidR="00546F0F" w:rsidRDefault="00B767CE">
      <w:r w:rsidRPr="00340AA0">
        <w:rPr>
          <w:noProof/>
          <w:lang w:eastAsia="en-GB" w:bidi="he-IL"/>
        </w:rPr>
        <w:lastRenderedPageBreak/>
        <w:drawing>
          <wp:anchor distT="0" distB="0" distL="114300" distR="114300" simplePos="0" relativeHeight="251658752" behindDoc="0" locked="0" layoutInCell="1" allowOverlap="1" wp14:anchorId="2CB7CE54" wp14:editId="2A0DA04A">
            <wp:simplePos x="0" y="0"/>
            <wp:positionH relativeFrom="column">
              <wp:posOffset>266700</wp:posOffset>
            </wp:positionH>
            <wp:positionV relativeFrom="paragraph">
              <wp:posOffset>6350</wp:posOffset>
            </wp:positionV>
            <wp:extent cx="4064000" cy="3056255"/>
            <wp:effectExtent l="0" t="0" r="0" b="0"/>
            <wp:wrapSquare wrapText="bothSides"/>
            <wp:docPr id="6" name="Picture 6" descr="Wednesday 20th May: 3B Home Learning- Science: to understand the dangers of  the light from the sun – Broad Heath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dnesday 20th May: 3B Home Learning- Science: to understand the dangers of  the light from the sun – Broad Heath Primary Schoo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 w:bidi="he-IL"/>
        </w:rPr>
        <w:drawing>
          <wp:anchor distT="0" distB="0" distL="114300" distR="114300" simplePos="0" relativeHeight="251656704" behindDoc="0" locked="0" layoutInCell="1" allowOverlap="1" wp14:anchorId="2CB7CE56" wp14:editId="64173DDC">
            <wp:simplePos x="0" y="0"/>
            <wp:positionH relativeFrom="column">
              <wp:posOffset>4878705</wp:posOffset>
            </wp:positionH>
            <wp:positionV relativeFrom="paragraph">
              <wp:posOffset>0</wp:posOffset>
            </wp:positionV>
            <wp:extent cx="4004310" cy="2349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31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7CE43" w14:textId="02553B4B" w:rsidR="00546F0F" w:rsidRDefault="00546F0F"/>
    <w:p w14:paraId="2CB7CE44" w14:textId="66C81DC4" w:rsidR="00546F0F" w:rsidRDefault="00546F0F"/>
    <w:p w14:paraId="2CB7CE45" w14:textId="5925F973" w:rsidR="00546F0F" w:rsidRDefault="00546F0F"/>
    <w:p w14:paraId="2CB7CE46" w14:textId="4135BE80" w:rsidR="00546F0F" w:rsidRDefault="00546F0F"/>
    <w:p w14:paraId="2CB7CE47" w14:textId="21B13E94" w:rsidR="00546F0F" w:rsidRDefault="00546F0F"/>
    <w:p w14:paraId="2CB7CE48" w14:textId="5F5A3E26" w:rsidR="00546F0F" w:rsidRDefault="00546F0F" w:rsidP="00340AA0"/>
    <w:p w14:paraId="2CB7CE49" w14:textId="4C1B8353" w:rsidR="00546F0F" w:rsidRDefault="00546F0F" w:rsidP="00340AA0"/>
    <w:p w14:paraId="2CB7CE4A" w14:textId="240F23EE" w:rsidR="00546F0F" w:rsidRDefault="00B767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0DAB840" wp14:editId="73E2190E">
                <wp:simplePos x="0" y="0"/>
                <wp:positionH relativeFrom="margin">
                  <wp:align>right</wp:align>
                </wp:positionH>
                <wp:positionV relativeFrom="paragraph">
                  <wp:posOffset>-82550</wp:posOffset>
                </wp:positionV>
                <wp:extent cx="2360930" cy="1404620"/>
                <wp:effectExtent l="0" t="0" r="1714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28905" w14:textId="429BE7AB" w:rsidR="001857CB" w:rsidRDefault="00AD2B64" w:rsidP="001857CB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The children will work </w:t>
                            </w:r>
                            <w:r w:rsidR="001857C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scientifically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by:</w:t>
                            </w:r>
                          </w:p>
                          <w:p w14:paraId="4DDF7462" w14:textId="77777777" w:rsidR="001857CB" w:rsidRDefault="001857CB" w:rsidP="001857C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B24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Identifying differences, similarities or changes related to simple scientific ideas and processes.</w:t>
                            </w:r>
                          </w:p>
                          <w:p w14:paraId="1080BF34" w14:textId="77777777" w:rsidR="001857CB" w:rsidRDefault="001857CB" w:rsidP="001857C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D5BB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Recording findings using simple scientific language, drawings, labelled diagrams, keys, bar charts and tables.</w:t>
                            </w:r>
                          </w:p>
                          <w:p w14:paraId="3633DB13" w14:textId="77777777" w:rsidR="001857CB" w:rsidRDefault="001857CB" w:rsidP="001857C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96A3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Gathering, recording, classifying and presenting data in a variety of ways to help in answering questions.</w:t>
                            </w:r>
                          </w:p>
                          <w:p w14:paraId="7E682FAE" w14:textId="77777777" w:rsidR="001857CB" w:rsidRDefault="001857CB" w:rsidP="001857C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As</w:t>
                            </w:r>
                            <w:r w:rsidRPr="0099105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king relevant questions and using different types of scientific enquiries to answer 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hem.</w:t>
                            </w:r>
                          </w:p>
                          <w:p w14:paraId="7DFA26DC" w14:textId="77777777" w:rsidR="001857CB" w:rsidRDefault="001857CB" w:rsidP="001857C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AC32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etting up simple practical enquiries, comparative and fair tests.</w:t>
                            </w:r>
                          </w:p>
                          <w:p w14:paraId="648A428F" w14:textId="24DB8D8E" w:rsidR="001857CB" w:rsidRDefault="001857CB" w:rsidP="001E7C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E7C4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Using results to draw simple conclusions, make predictions for new values, suggest improvements and raise further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DAB8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-6.5pt;width:185.9pt;height:110.6pt;z-index:25166387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KPM&#10;wCbcAAAACAEAAA8AAAAAAAAAAAAAAAAAawQAAGRycy9kb3ducmV2LnhtbFBLBQYAAAAABAAEAPMA&#10;AAB0BQAAAAA=&#10;">
                <v:textbox style="mso-fit-shape-to-text:t">
                  <w:txbxContent>
                    <w:p w14:paraId="5ED28905" w14:textId="429BE7AB" w:rsidR="001857CB" w:rsidRDefault="00AD2B64" w:rsidP="001857CB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The children will work </w:t>
                      </w:r>
                      <w:r w:rsidR="001857CB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scientifically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by:</w:t>
                      </w:r>
                    </w:p>
                    <w:p w14:paraId="4DDF7462" w14:textId="77777777" w:rsidR="001857CB" w:rsidRDefault="001857CB" w:rsidP="001857C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B2419">
                        <w:rPr>
                          <w:rFonts w:cstheme="minorHAnsi"/>
                          <w:sz w:val="20"/>
                          <w:szCs w:val="20"/>
                        </w:rPr>
                        <w:t>Identifying differences, similarities or changes related to simple scientific ideas and processes.</w:t>
                      </w:r>
                    </w:p>
                    <w:p w14:paraId="1080BF34" w14:textId="77777777" w:rsidR="001857CB" w:rsidRDefault="001857CB" w:rsidP="001857C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D5BB9">
                        <w:rPr>
                          <w:rFonts w:cstheme="minorHAnsi"/>
                          <w:sz w:val="20"/>
                          <w:szCs w:val="20"/>
                        </w:rPr>
                        <w:t>Recording findings using simple scientific language, drawings, labelled diagrams, keys, bar charts and tables.</w:t>
                      </w:r>
                    </w:p>
                    <w:p w14:paraId="3633DB13" w14:textId="77777777" w:rsidR="001857CB" w:rsidRDefault="001857CB" w:rsidP="001857C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96A3F">
                        <w:rPr>
                          <w:rFonts w:cstheme="minorHAnsi"/>
                          <w:sz w:val="20"/>
                          <w:szCs w:val="20"/>
                        </w:rPr>
                        <w:t>Gathering, recording, classifying and presenting data in a variety of ways to help in answering questions.</w:t>
                      </w:r>
                    </w:p>
                    <w:p w14:paraId="7E682FAE" w14:textId="77777777" w:rsidR="001857CB" w:rsidRDefault="001857CB" w:rsidP="001857C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As</w:t>
                      </w:r>
                      <w:r w:rsidRPr="0099105B">
                        <w:rPr>
                          <w:rFonts w:cstheme="minorHAnsi"/>
                          <w:sz w:val="20"/>
                          <w:szCs w:val="20"/>
                        </w:rPr>
                        <w:t>king relevant questions and using different types of scientific enquiries to answer 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hem.</w:t>
                      </w:r>
                    </w:p>
                    <w:p w14:paraId="7DFA26DC" w14:textId="77777777" w:rsidR="001857CB" w:rsidRDefault="001857CB" w:rsidP="001857C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</w:t>
                      </w:r>
                      <w:r w:rsidRPr="00AC3294">
                        <w:rPr>
                          <w:rFonts w:cstheme="minorHAnsi"/>
                          <w:sz w:val="20"/>
                          <w:szCs w:val="20"/>
                        </w:rPr>
                        <w:t>etting up simple practical enquiries, comparative and fair tests.</w:t>
                      </w:r>
                    </w:p>
                    <w:p w14:paraId="648A428F" w14:textId="24DB8D8E" w:rsidR="001857CB" w:rsidRDefault="001857CB" w:rsidP="001E7C4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E7C40">
                        <w:rPr>
                          <w:rFonts w:cstheme="minorHAnsi"/>
                          <w:sz w:val="20"/>
                          <w:szCs w:val="20"/>
                        </w:rPr>
                        <w:t>Using results to draw simple conclusions, make predictions for new values, suggest improvements and raise further questions.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B7CE4B" w14:textId="071AF540" w:rsidR="00546F0F" w:rsidRDefault="00546F0F"/>
    <w:p w14:paraId="2CB7CE4C" w14:textId="303F4B47" w:rsidR="00546F0F" w:rsidRDefault="00B767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BB2E3B3" wp14:editId="0D6F5E87">
                <wp:simplePos x="0" y="0"/>
                <wp:positionH relativeFrom="column">
                  <wp:posOffset>460375</wp:posOffset>
                </wp:positionH>
                <wp:positionV relativeFrom="paragraph">
                  <wp:posOffset>76835</wp:posOffset>
                </wp:positionV>
                <wp:extent cx="2360930" cy="1404620"/>
                <wp:effectExtent l="0" t="0" r="22860" b="11430"/>
                <wp:wrapSquare wrapText="bothSides"/>
                <wp:docPr id="374950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A6744" w14:textId="43976F30" w:rsidR="00F273D1" w:rsidRPr="00A34773" w:rsidRDefault="008F3C9C" w:rsidP="00F273D1">
                            <w:pP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The children will earn to:</w:t>
                            </w:r>
                          </w:p>
                          <w:p w14:paraId="44C86475" w14:textId="15345B77" w:rsidR="00F273D1" w:rsidRPr="0080268E" w:rsidRDefault="00F273D1" w:rsidP="00F27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8026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Recognise that they need light </w:t>
                            </w:r>
                            <w:r w:rsidR="00FE12A7" w:rsidRPr="008026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 w:rsidRPr="008026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see things and that dark is the absence of light. </w:t>
                            </w:r>
                          </w:p>
                          <w:p w14:paraId="56C2C4A7" w14:textId="77777777" w:rsidR="00F273D1" w:rsidRPr="0080268E" w:rsidRDefault="00F273D1" w:rsidP="00F27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8026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Notice that light is reflected from surfaces. </w:t>
                            </w:r>
                          </w:p>
                          <w:p w14:paraId="08FF26F1" w14:textId="77777777" w:rsidR="00F273D1" w:rsidRPr="0080268E" w:rsidRDefault="00F273D1" w:rsidP="00F27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8026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Recognise that light from the sun can be dangerous and that there are ways to protect their eyes. </w:t>
                            </w:r>
                          </w:p>
                          <w:p w14:paraId="3F85B116" w14:textId="77777777" w:rsidR="00F273D1" w:rsidRPr="0080268E" w:rsidRDefault="00F273D1" w:rsidP="00F27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8026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Recognise that shadows are formed when the light from a light source is blocked by a solid object. </w:t>
                            </w:r>
                          </w:p>
                          <w:p w14:paraId="34A3C19C" w14:textId="7B89BCFE" w:rsidR="00F273D1" w:rsidRDefault="00F273D1" w:rsidP="00AD2B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AD2B6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Find patterns in the way that the sizes of shadows change.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2E3B3" id="_x0000_s1027" type="#_x0000_t202" style="position:absolute;margin-left:36.25pt;margin-top:6.05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Be6RE43QAAAAkBAAAPAAAAAAAAAAAAAAAAAG4EAABkcnMvZG93bnJldi54bWxQSwUGAAAAAAQA&#10;BADzAAAAeAUAAAAA&#10;">
                <v:textbox style="mso-fit-shape-to-text:t">
                  <w:txbxContent>
                    <w:p w14:paraId="1B2A6744" w14:textId="43976F30" w:rsidR="00F273D1" w:rsidRPr="00A34773" w:rsidRDefault="008F3C9C" w:rsidP="00F273D1">
                      <w:pPr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The children will earn to:</w:t>
                      </w:r>
                    </w:p>
                    <w:p w14:paraId="44C86475" w14:textId="15345B77" w:rsidR="00F273D1" w:rsidRPr="0080268E" w:rsidRDefault="00F273D1" w:rsidP="00F27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8026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Recognise that they need light </w:t>
                      </w:r>
                      <w:r w:rsidR="00FE12A7" w:rsidRPr="008026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to</w:t>
                      </w:r>
                      <w:r w:rsidRPr="008026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see things and that dark is the absence of light. </w:t>
                      </w:r>
                    </w:p>
                    <w:p w14:paraId="56C2C4A7" w14:textId="77777777" w:rsidR="00F273D1" w:rsidRPr="0080268E" w:rsidRDefault="00F273D1" w:rsidP="00F27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8026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Notice that light is reflected from surfaces. </w:t>
                      </w:r>
                    </w:p>
                    <w:p w14:paraId="08FF26F1" w14:textId="77777777" w:rsidR="00F273D1" w:rsidRPr="0080268E" w:rsidRDefault="00F273D1" w:rsidP="00F27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8026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Recognise that light from the sun can be dangerous and that there are ways to protect their eyes. </w:t>
                      </w:r>
                    </w:p>
                    <w:p w14:paraId="3F85B116" w14:textId="77777777" w:rsidR="00F273D1" w:rsidRPr="0080268E" w:rsidRDefault="00F273D1" w:rsidP="00F27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8026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Recognise that shadows are formed when the light from a light source is blocked by a solid object. </w:t>
                      </w:r>
                    </w:p>
                    <w:p w14:paraId="34A3C19C" w14:textId="7B89BCFE" w:rsidR="00F273D1" w:rsidRDefault="00F273D1" w:rsidP="00AD2B6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AD2B64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Find patterns in the way that the sizes of shadows change.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B7CE4D" w14:textId="77777777" w:rsidR="0079309F" w:rsidRDefault="0079309F"/>
    <w:sectPr w:rsidR="0079309F" w:rsidSect="00340AA0">
      <w:headerReference w:type="default" r:id="rId18"/>
      <w:pgSz w:w="16838" w:h="11906" w:orient="landscape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586B" w14:textId="77777777" w:rsidR="003205CA" w:rsidRDefault="003205CA" w:rsidP="00513E0E">
      <w:pPr>
        <w:spacing w:after="0" w:line="240" w:lineRule="auto"/>
      </w:pPr>
      <w:r>
        <w:separator/>
      </w:r>
    </w:p>
  </w:endnote>
  <w:endnote w:type="continuationSeparator" w:id="0">
    <w:p w14:paraId="5665551D" w14:textId="77777777" w:rsidR="003205CA" w:rsidRDefault="003205CA" w:rsidP="0051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1B6E" w14:textId="77777777" w:rsidR="003205CA" w:rsidRDefault="003205CA" w:rsidP="00513E0E">
      <w:pPr>
        <w:spacing w:after="0" w:line="240" w:lineRule="auto"/>
      </w:pPr>
      <w:r>
        <w:separator/>
      </w:r>
    </w:p>
  </w:footnote>
  <w:footnote w:type="continuationSeparator" w:id="0">
    <w:p w14:paraId="1FDEE191" w14:textId="77777777" w:rsidR="003205CA" w:rsidRDefault="003205CA" w:rsidP="0051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CE5E" w14:textId="77777777" w:rsidR="00513E0E" w:rsidRPr="00513E0E" w:rsidRDefault="00513E0E" w:rsidP="00513E0E">
    <w:pPr>
      <w:pStyle w:val="Header"/>
      <w:jc w:val="center"/>
      <w:rPr>
        <w:sz w:val="44"/>
        <w:szCs w:val="44"/>
      </w:rPr>
    </w:pPr>
    <w:r w:rsidRPr="00513E0E">
      <w:rPr>
        <w:sz w:val="44"/>
        <w:szCs w:val="44"/>
      </w:rPr>
      <w:t xml:space="preserve">Light Knowledge Organiser – Year 3 &amp; 4 Science </w:t>
    </w:r>
  </w:p>
  <w:p w14:paraId="2CB7CE5F" w14:textId="77777777" w:rsidR="00513E0E" w:rsidRPr="00513E0E" w:rsidRDefault="00513E0E" w:rsidP="00513E0E">
    <w:pPr>
      <w:pStyle w:val="Header"/>
      <w:jc w:val="center"/>
      <w:rPr>
        <w:sz w:val="44"/>
        <w:szCs w:val="44"/>
      </w:rPr>
    </w:pPr>
    <w:r w:rsidRPr="00513E0E">
      <w:rPr>
        <w:sz w:val="44"/>
        <w:szCs w:val="44"/>
      </w:rPr>
      <w:t xml:space="preserve">Physics </w:t>
    </w:r>
  </w:p>
  <w:p w14:paraId="2CB7CE60" w14:textId="77777777" w:rsidR="00513E0E" w:rsidRDefault="00513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5CB"/>
    <w:multiLevelType w:val="hybridMultilevel"/>
    <w:tmpl w:val="68283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1455"/>
    <w:multiLevelType w:val="hybridMultilevel"/>
    <w:tmpl w:val="8DFA5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2445"/>
    <w:multiLevelType w:val="hybridMultilevel"/>
    <w:tmpl w:val="6E8A1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B0EF3"/>
    <w:multiLevelType w:val="hybridMultilevel"/>
    <w:tmpl w:val="3982A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7804">
    <w:abstractNumId w:val="2"/>
  </w:num>
  <w:num w:numId="2" w16cid:durableId="1748069347">
    <w:abstractNumId w:val="1"/>
  </w:num>
  <w:num w:numId="3" w16cid:durableId="1216547863">
    <w:abstractNumId w:val="3"/>
  </w:num>
  <w:num w:numId="4" w16cid:durableId="140688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0F"/>
    <w:rsid w:val="0012493B"/>
    <w:rsid w:val="001857CB"/>
    <w:rsid w:val="001E7C40"/>
    <w:rsid w:val="003205CA"/>
    <w:rsid w:val="00340AA0"/>
    <w:rsid w:val="00513E0E"/>
    <w:rsid w:val="00546F0F"/>
    <w:rsid w:val="0065015E"/>
    <w:rsid w:val="0079309F"/>
    <w:rsid w:val="008F3C9C"/>
    <w:rsid w:val="00AB4D8A"/>
    <w:rsid w:val="00AD2B64"/>
    <w:rsid w:val="00B767CE"/>
    <w:rsid w:val="00F273D1"/>
    <w:rsid w:val="00F9538E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CE29"/>
  <w15:chartTrackingRefBased/>
  <w15:docId w15:val="{36AFDF8D-8DE7-4EC3-8E25-EC07899F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6F0F"/>
    <w:pPr>
      <w:ind w:left="720"/>
      <w:contextualSpacing/>
    </w:pPr>
  </w:style>
  <w:style w:type="character" w:customStyle="1" w:styleId="aranob">
    <w:name w:val="aranob"/>
    <w:basedOn w:val="DefaultParagraphFont"/>
    <w:rsid w:val="00546F0F"/>
  </w:style>
  <w:style w:type="character" w:styleId="Hyperlink">
    <w:name w:val="Hyperlink"/>
    <w:basedOn w:val="DefaultParagraphFont"/>
    <w:uiPriority w:val="99"/>
    <w:semiHidden/>
    <w:unhideWhenUsed/>
    <w:rsid w:val="00546F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0E"/>
  </w:style>
  <w:style w:type="paragraph" w:styleId="Footer">
    <w:name w:val="footer"/>
    <w:basedOn w:val="Normal"/>
    <w:link w:val="FooterChar"/>
    <w:uiPriority w:val="99"/>
    <w:unhideWhenUsed/>
    <w:rsid w:val="0051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search?safe=strict&amp;rlz=1c1gcev_engb877gb883&amp;q=distinctly&amp;si=AMnBZoFY6cJe4EcBOpcoqxHCe-IfffyWdwDUY9orWz2tce46oQkIrE7BIcJjo01cLayUGUDP6FW7aEDEqWW1C98iprTJwpCYBQ%3D%3D&amp;expnd=1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search?safe=strict&amp;rlz=1c1gcev_engb877gb883&amp;q=stimulates&amp;si=AMnBZoFY6cJe4EcBOpcoqxHCe-IfqaeH0-vVnI0jGT2cIk5BzSw6MfZ6nlJInqEDra5FmeXxDjFLRff_LUxw1f0LY97jT687lw%3D%3D&amp;expnd=1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ww.google.com/search?safe=strict&amp;rlz=1c1gcev_engb877gb883&amp;q=absorbing&amp;si=AMnBZoFEI0LGJdD1jElhAGFwRnmoT3vCfJhYwKzl2sLM8SszY5Uxwxl4JzGaqZab8fetvVJ2sWPhpk3oBVJ2C1qzx1XP0DkMcQ%3D%3D&amp;expnd=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A4BFC-F46E-4761-8534-DF8DB6DEE597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2.xml><?xml version="1.0" encoding="utf-8"?>
<ds:datastoreItem xmlns:ds="http://schemas.openxmlformats.org/officeDocument/2006/customXml" ds:itemID="{6113BB33-8EF0-416F-B6CB-6761B568F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7994A-4BD2-47EE-A118-29BA8F6B8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Heater</dc:creator>
  <cp:keywords/>
  <dc:description/>
  <cp:lastModifiedBy>Nathalie Soal</cp:lastModifiedBy>
  <cp:revision>3</cp:revision>
  <dcterms:created xsi:type="dcterms:W3CDTF">2025-04-14T15:23:00Z</dcterms:created>
  <dcterms:modified xsi:type="dcterms:W3CDTF">2025-04-14T15:26:00Z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10501400</vt:r8>
  </property>
  <property fmtid="{D5CDD505-2E9C-101B-9397-08002B2CF9AE}" pid="4" name="MediaServiceImageTags">
    <vt:lpwstr/>
  </property>
</Properties>
</file>